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6366D" w:rsidRPr="0016366D" w14:paraId="7C4AF4E0" w14:textId="77777777" w:rsidTr="0016366D">
        <w:tc>
          <w:tcPr>
            <w:tcW w:w="4531" w:type="dxa"/>
            <w:vAlign w:val="center"/>
          </w:tcPr>
          <w:p w14:paraId="0239363E" w14:textId="5F320DAF" w:rsidR="0016366D" w:rsidRPr="0016366D" w:rsidRDefault="0016366D" w:rsidP="0016366D">
            <w:pPr>
              <w:rPr>
                <w:rFonts w:ascii="Arial" w:hAnsi="Arial" w:cs="Arial"/>
                <w:sz w:val="22"/>
                <w:szCs w:val="22"/>
              </w:rPr>
            </w:pPr>
            <w:r w:rsidRPr="0016366D">
              <w:rPr>
                <w:rFonts w:ascii="Arial" w:hAnsi="Arial" w:cs="Arial"/>
                <w:noProof/>
                <w:sz w:val="22"/>
                <w:szCs w:val="22"/>
              </w:rPr>
              <w:drawing>
                <wp:inline distT="0" distB="0" distL="0" distR="0" wp14:anchorId="1E43DC3A" wp14:editId="10C5AAEF">
                  <wp:extent cx="1983179" cy="706955"/>
                  <wp:effectExtent l="0" t="0" r="0" b="4445"/>
                  <wp:docPr id="1" name="Image 1" descr="Une image contenant Police, logo,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Graphique, blanc&#10;&#10;Description générée automatiquement"/>
                          <pic:cNvPicPr/>
                        </pic:nvPicPr>
                        <pic:blipFill rotWithShape="1">
                          <a:blip r:embed="rId5" cstate="print">
                            <a:extLst>
                              <a:ext uri="{28A0092B-C50C-407E-A947-70E740481C1C}">
                                <a14:useLocalDpi xmlns:a14="http://schemas.microsoft.com/office/drawing/2010/main" val="0"/>
                              </a:ext>
                            </a:extLst>
                          </a:blip>
                          <a:srcRect l="16065" t="31780" r="17968" b="31005"/>
                          <a:stretch/>
                        </pic:blipFill>
                        <pic:spPr bwMode="auto">
                          <a:xfrm>
                            <a:off x="0" y="0"/>
                            <a:ext cx="2047011" cy="729709"/>
                          </a:xfrm>
                          <a:prstGeom prst="rect">
                            <a:avLst/>
                          </a:prstGeom>
                          <a:ln>
                            <a:noFill/>
                          </a:ln>
                          <a:extLst>
                            <a:ext uri="{53640926-AAD7-44D8-BBD7-CCE9431645EC}">
                              <a14:shadowObscured xmlns:a14="http://schemas.microsoft.com/office/drawing/2010/main"/>
                            </a:ext>
                          </a:extLst>
                        </pic:spPr>
                      </pic:pic>
                    </a:graphicData>
                  </a:graphic>
                </wp:inline>
              </w:drawing>
            </w:r>
          </w:p>
        </w:tc>
        <w:tc>
          <w:tcPr>
            <w:tcW w:w="4531" w:type="dxa"/>
          </w:tcPr>
          <w:p w14:paraId="598067F3" w14:textId="0C3854DA" w:rsidR="0016366D" w:rsidRPr="0016366D" w:rsidRDefault="0016366D" w:rsidP="0016366D">
            <w:pPr>
              <w:jc w:val="right"/>
              <w:rPr>
                <w:rFonts w:ascii="Arial" w:hAnsi="Arial" w:cs="Arial"/>
                <w:sz w:val="22"/>
                <w:szCs w:val="22"/>
              </w:rPr>
            </w:pPr>
            <w:r w:rsidRPr="0016366D">
              <w:rPr>
                <w:rFonts w:ascii="Arial" w:hAnsi="Arial" w:cs="Arial"/>
                <w:sz w:val="22"/>
                <w:szCs w:val="22"/>
              </w:rPr>
              <w:fldChar w:fldCharType="begin"/>
            </w:r>
            <w:r w:rsidR="009C6E7B">
              <w:rPr>
                <w:rFonts w:ascii="Arial" w:hAnsi="Arial" w:cs="Arial"/>
                <w:sz w:val="22"/>
                <w:szCs w:val="22"/>
              </w:rPr>
              <w:instrText xml:space="preserve"> INCLUDEPICTURE "C:\\Users\\emmanuelle\\Library\\Containers\\com.microsoft.Word\\Data\\tmp\\WebArchiveCopyPasteTempFiles\\logo-cheops-general.jpg" \* MERGEFORMAT </w:instrText>
            </w:r>
            <w:r w:rsidRPr="0016366D">
              <w:rPr>
                <w:rFonts w:ascii="Arial" w:hAnsi="Arial" w:cs="Arial"/>
                <w:sz w:val="22"/>
                <w:szCs w:val="22"/>
              </w:rPr>
              <w:fldChar w:fldCharType="separate"/>
            </w:r>
            <w:r w:rsidRPr="0016366D">
              <w:rPr>
                <w:rFonts w:ascii="Arial" w:hAnsi="Arial" w:cs="Arial"/>
                <w:noProof/>
                <w:sz w:val="22"/>
                <w:szCs w:val="22"/>
              </w:rPr>
              <w:drawing>
                <wp:inline distT="0" distB="0" distL="0" distR="0" wp14:anchorId="457CA2DA" wp14:editId="25378EA1">
                  <wp:extent cx="1761200" cy="1116280"/>
                  <wp:effectExtent l="0" t="0" r="4445" b="1905"/>
                  <wp:docPr id="2" name="Image 2" descr="Charte graphique Cheops Cap emploi - Cheops 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e graphique Cheops Cap emploi - Cheops nation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5442" cy="1176012"/>
                          </a:xfrm>
                          <a:prstGeom prst="rect">
                            <a:avLst/>
                          </a:prstGeom>
                          <a:noFill/>
                          <a:ln>
                            <a:noFill/>
                          </a:ln>
                        </pic:spPr>
                      </pic:pic>
                    </a:graphicData>
                  </a:graphic>
                </wp:inline>
              </w:drawing>
            </w:r>
            <w:r w:rsidRPr="0016366D">
              <w:rPr>
                <w:rFonts w:ascii="Arial" w:hAnsi="Arial" w:cs="Arial"/>
                <w:sz w:val="22"/>
                <w:szCs w:val="22"/>
              </w:rPr>
              <w:fldChar w:fldCharType="end"/>
            </w:r>
          </w:p>
          <w:p w14:paraId="67E2A118" w14:textId="77777777" w:rsidR="0016366D" w:rsidRPr="0016366D" w:rsidRDefault="0016366D">
            <w:pPr>
              <w:rPr>
                <w:rFonts w:ascii="Arial" w:hAnsi="Arial" w:cs="Arial"/>
                <w:sz w:val="22"/>
                <w:szCs w:val="22"/>
              </w:rPr>
            </w:pPr>
          </w:p>
        </w:tc>
      </w:tr>
    </w:tbl>
    <w:p w14:paraId="23BF3106" w14:textId="5F67834A" w:rsidR="0016366D" w:rsidRPr="0016366D" w:rsidRDefault="0016366D" w:rsidP="0016366D">
      <w:pPr>
        <w:jc w:val="both"/>
        <w:rPr>
          <w:rFonts w:ascii="Arial" w:hAnsi="Arial" w:cs="Arial"/>
          <w:sz w:val="22"/>
          <w:szCs w:val="22"/>
        </w:rPr>
      </w:pPr>
    </w:p>
    <w:p w14:paraId="60906B1F" w14:textId="0BA792DD" w:rsidR="00623A93" w:rsidRDefault="00623A93" w:rsidP="00623A93">
      <w:pPr>
        <w:jc w:val="right"/>
        <w:rPr>
          <w:rFonts w:ascii="Arial" w:hAnsi="Arial" w:cs="Arial"/>
          <w:sz w:val="22"/>
          <w:szCs w:val="22"/>
        </w:rPr>
      </w:pPr>
      <w:r>
        <w:rPr>
          <w:rFonts w:ascii="Arial" w:hAnsi="Arial" w:cs="Arial"/>
          <w:sz w:val="22"/>
          <w:szCs w:val="22"/>
        </w:rPr>
        <w:t>Communiqué de presse</w:t>
      </w:r>
    </w:p>
    <w:p w14:paraId="36B9E6B4" w14:textId="75FCC0DE" w:rsidR="00623A93" w:rsidRDefault="00623A93" w:rsidP="00623A93">
      <w:pPr>
        <w:jc w:val="right"/>
        <w:rPr>
          <w:rFonts w:ascii="Arial" w:hAnsi="Arial" w:cs="Arial"/>
          <w:sz w:val="22"/>
          <w:szCs w:val="22"/>
        </w:rPr>
      </w:pPr>
      <w:r>
        <w:rPr>
          <w:rFonts w:ascii="Arial" w:hAnsi="Arial" w:cs="Arial"/>
          <w:sz w:val="22"/>
          <w:szCs w:val="22"/>
        </w:rPr>
        <w:t xml:space="preserve">Paris, le </w:t>
      </w:r>
      <w:r w:rsidR="00162340">
        <w:rPr>
          <w:rFonts w:ascii="Arial" w:hAnsi="Arial" w:cs="Arial"/>
          <w:sz w:val="22"/>
          <w:szCs w:val="22"/>
        </w:rPr>
        <w:t>X</w:t>
      </w:r>
      <w:r w:rsidR="00D02ACC">
        <w:rPr>
          <w:rFonts w:ascii="Arial" w:hAnsi="Arial" w:cs="Arial"/>
          <w:sz w:val="22"/>
          <w:szCs w:val="22"/>
        </w:rPr>
        <w:t xml:space="preserve"> </w:t>
      </w:r>
      <w:r>
        <w:rPr>
          <w:rFonts w:ascii="Arial" w:hAnsi="Arial" w:cs="Arial"/>
          <w:sz w:val="22"/>
          <w:szCs w:val="22"/>
        </w:rPr>
        <w:t>mai 2026</w:t>
      </w:r>
    </w:p>
    <w:p w14:paraId="07A1E89E" w14:textId="6965A6B3" w:rsidR="00623A93" w:rsidRDefault="00623A93" w:rsidP="00623A93">
      <w:pPr>
        <w:jc w:val="right"/>
        <w:rPr>
          <w:rFonts w:ascii="Arial" w:hAnsi="Arial" w:cs="Arial"/>
          <w:sz w:val="22"/>
          <w:szCs w:val="22"/>
        </w:rPr>
      </w:pPr>
    </w:p>
    <w:p w14:paraId="609E60C6" w14:textId="77777777" w:rsidR="00623A93" w:rsidRPr="00623A93" w:rsidRDefault="00623A93" w:rsidP="00623A93">
      <w:pPr>
        <w:jc w:val="center"/>
        <w:rPr>
          <w:rFonts w:ascii="Arial" w:hAnsi="Arial" w:cs="Arial"/>
          <w:b/>
          <w:bCs/>
          <w:color w:val="2E0E64"/>
          <w:sz w:val="22"/>
          <w:szCs w:val="22"/>
        </w:rPr>
      </w:pPr>
    </w:p>
    <w:p w14:paraId="1B91AF57" w14:textId="68E6CD1C" w:rsidR="00623A93" w:rsidRDefault="00623A93" w:rsidP="00623A93">
      <w:pPr>
        <w:jc w:val="center"/>
        <w:rPr>
          <w:rFonts w:ascii="Arial" w:hAnsi="Arial" w:cs="Arial"/>
          <w:b/>
          <w:bCs/>
          <w:color w:val="2E0E64"/>
          <w:sz w:val="32"/>
          <w:szCs w:val="32"/>
        </w:rPr>
      </w:pPr>
      <w:r w:rsidRPr="00623A93">
        <w:rPr>
          <w:rFonts w:ascii="Arial" w:hAnsi="Arial" w:cs="Arial"/>
          <w:b/>
          <w:bCs/>
          <w:color w:val="2E0E64"/>
          <w:sz w:val="32"/>
          <w:szCs w:val="32"/>
        </w:rPr>
        <w:t>Atlas et C</w:t>
      </w:r>
      <w:r>
        <w:rPr>
          <w:rFonts w:ascii="Arial" w:hAnsi="Arial" w:cs="Arial"/>
          <w:b/>
          <w:bCs/>
          <w:color w:val="2E0E64"/>
          <w:sz w:val="32"/>
          <w:szCs w:val="32"/>
        </w:rPr>
        <w:t>heops</w:t>
      </w:r>
      <w:r w:rsidRPr="00623A93">
        <w:rPr>
          <w:rFonts w:ascii="Arial" w:hAnsi="Arial" w:cs="Arial"/>
          <w:b/>
          <w:bCs/>
          <w:color w:val="2E0E64"/>
          <w:sz w:val="32"/>
          <w:szCs w:val="32"/>
        </w:rPr>
        <w:t xml:space="preserve"> signent leur premier partenariat </w:t>
      </w:r>
    </w:p>
    <w:p w14:paraId="045416E4" w14:textId="77777777" w:rsidR="00623A93" w:rsidRDefault="00623A93" w:rsidP="00623A93">
      <w:pPr>
        <w:jc w:val="center"/>
        <w:rPr>
          <w:rFonts w:ascii="Arial" w:hAnsi="Arial" w:cs="Arial"/>
          <w:b/>
          <w:bCs/>
          <w:color w:val="2E0E64"/>
          <w:sz w:val="32"/>
          <w:szCs w:val="32"/>
        </w:rPr>
      </w:pPr>
      <w:r w:rsidRPr="00623A93">
        <w:rPr>
          <w:rFonts w:ascii="Arial" w:hAnsi="Arial" w:cs="Arial"/>
          <w:b/>
          <w:bCs/>
          <w:color w:val="2E0E64"/>
          <w:sz w:val="32"/>
          <w:szCs w:val="32"/>
        </w:rPr>
        <w:t xml:space="preserve">en faveur de l’emploi des personnes en </w:t>
      </w:r>
    </w:p>
    <w:p w14:paraId="7BB90ECB" w14:textId="73B568E6" w:rsidR="00623A93" w:rsidRDefault="00623A93" w:rsidP="00623A93">
      <w:pPr>
        <w:jc w:val="center"/>
        <w:rPr>
          <w:rFonts w:ascii="Arial" w:hAnsi="Arial" w:cs="Arial"/>
          <w:b/>
          <w:bCs/>
          <w:color w:val="2E0E64"/>
          <w:sz w:val="32"/>
          <w:szCs w:val="32"/>
        </w:rPr>
      </w:pPr>
      <w:r w:rsidRPr="00623A93">
        <w:rPr>
          <w:rFonts w:ascii="Arial" w:hAnsi="Arial" w:cs="Arial"/>
          <w:b/>
          <w:bCs/>
          <w:color w:val="2E0E64"/>
          <w:sz w:val="32"/>
          <w:szCs w:val="32"/>
        </w:rPr>
        <w:t>situation de handicap</w:t>
      </w:r>
    </w:p>
    <w:p w14:paraId="11863EDC" w14:textId="662648C6" w:rsidR="00623A93" w:rsidRDefault="00623A93" w:rsidP="00623A93">
      <w:pPr>
        <w:jc w:val="center"/>
        <w:rPr>
          <w:rFonts w:ascii="Arial" w:hAnsi="Arial" w:cs="Arial"/>
          <w:b/>
          <w:bCs/>
          <w:color w:val="2E0E64"/>
          <w:sz w:val="32"/>
          <w:szCs w:val="32"/>
        </w:rPr>
      </w:pPr>
    </w:p>
    <w:p w14:paraId="58BE135B" w14:textId="438163BB" w:rsidR="006B5880" w:rsidRDefault="00623A93" w:rsidP="00623A93">
      <w:pPr>
        <w:jc w:val="both"/>
        <w:rPr>
          <w:rFonts w:ascii="Arial" w:hAnsi="Arial" w:cs="Arial"/>
          <w:b/>
          <w:bCs/>
          <w:color w:val="000000" w:themeColor="text1"/>
          <w:sz w:val="22"/>
          <w:szCs w:val="22"/>
        </w:rPr>
      </w:pPr>
      <w:bookmarkStart w:id="0" w:name="_Hlk230177268"/>
      <w:r w:rsidRPr="00750E7F">
        <w:rPr>
          <w:rFonts w:ascii="Arial" w:hAnsi="Arial" w:cs="Arial"/>
          <w:b/>
          <w:bCs/>
          <w:color w:val="000000" w:themeColor="text1"/>
          <w:sz w:val="22"/>
          <w:szCs w:val="22"/>
        </w:rPr>
        <w:t xml:space="preserve">L’Opérateur de compétences Atlas et le Conseil National Handicap et Emploi des Organismes de Placements </w:t>
      </w:r>
      <w:r w:rsidRPr="00AD7E2A">
        <w:rPr>
          <w:rFonts w:ascii="Arial" w:hAnsi="Arial" w:cs="Arial"/>
          <w:b/>
          <w:bCs/>
          <w:color w:val="000000" w:themeColor="text1"/>
          <w:sz w:val="22"/>
          <w:szCs w:val="22"/>
        </w:rPr>
        <w:t xml:space="preserve">Spécialisés </w:t>
      </w:r>
      <w:r w:rsidR="0074417B" w:rsidRPr="00AD7E2A">
        <w:rPr>
          <w:rFonts w:ascii="Arial" w:hAnsi="Arial" w:cs="Arial"/>
          <w:b/>
          <w:bCs/>
          <w:color w:val="000000" w:themeColor="text1"/>
          <w:sz w:val="22"/>
          <w:szCs w:val="22"/>
        </w:rPr>
        <w:t>(Cheops)</w:t>
      </w:r>
      <w:r w:rsidR="0074417B">
        <w:rPr>
          <w:rFonts w:ascii="Arial" w:hAnsi="Arial" w:cs="Arial"/>
          <w:b/>
          <w:bCs/>
          <w:color w:val="000000" w:themeColor="text1"/>
          <w:sz w:val="22"/>
          <w:szCs w:val="22"/>
        </w:rPr>
        <w:t xml:space="preserve"> </w:t>
      </w:r>
      <w:r w:rsidRPr="00750E7F">
        <w:rPr>
          <w:rFonts w:ascii="Arial" w:hAnsi="Arial" w:cs="Arial"/>
          <w:b/>
          <w:bCs/>
          <w:color w:val="000000" w:themeColor="text1"/>
          <w:sz w:val="22"/>
          <w:szCs w:val="22"/>
        </w:rPr>
        <w:t xml:space="preserve">représentant le réseau Cap Emploi, ont signé le 21 mai une convention de partenariat pour une durée de trois ans. </w:t>
      </w:r>
      <w:r w:rsidR="00750E7F">
        <w:rPr>
          <w:rFonts w:ascii="Arial" w:hAnsi="Arial" w:cs="Arial"/>
          <w:b/>
          <w:bCs/>
          <w:color w:val="000000" w:themeColor="text1"/>
          <w:sz w:val="22"/>
          <w:szCs w:val="22"/>
        </w:rPr>
        <w:t xml:space="preserve">Cet accord </w:t>
      </w:r>
      <w:r w:rsidR="00750E7F" w:rsidRPr="00AD5FA8">
        <w:rPr>
          <w:rFonts w:ascii="Arial" w:hAnsi="Arial" w:cs="Arial"/>
          <w:b/>
          <w:bCs/>
          <w:color w:val="000000" w:themeColor="text1"/>
          <w:sz w:val="22"/>
          <w:szCs w:val="22"/>
        </w:rPr>
        <w:t>marque</w:t>
      </w:r>
      <w:r w:rsidR="00750E7F">
        <w:rPr>
          <w:rFonts w:ascii="Arial" w:hAnsi="Arial" w:cs="Arial"/>
          <w:b/>
          <w:bCs/>
          <w:color w:val="000000" w:themeColor="text1"/>
          <w:sz w:val="22"/>
          <w:szCs w:val="22"/>
        </w:rPr>
        <w:t xml:space="preserve"> la volonté </w:t>
      </w:r>
      <w:r w:rsidR="00BB467B" w:rsidRPr="00AD7E2A">
        <w:rPr>
          <w:rFonts w:ascii="Arial" w:hAnsi="Arial" w:cs="Arial"/>
          <w:b/>
          <w:bCs/>
          <w:color w:val="000000" w:themeColor="text1"/>
          <w:sz w:val="22"/>
          <w:szCs w:val="22"/>
        </w:rPr>
        <w:t>commune</w:t>
      </w:r>
      <w:r w:rsidR="00BB467B">
        <w:rPr>
          <w:rFonts w:ascii="Arial" w:hAnsi="Arial" w:cs="Arial"/>
          <w:b/>
          <w:bCs/>
          <w:color w:val="000000" w:themeColor="text1"/>
          <w:sz w:val="22"/>
          <w:szCs w:val="22"/>
        </w:rPr>
        <w:t xml:space="preserve"> </w:t>
      </w:r>
      <w:r w:rsidR="00750E7F">
        <w:rPr>
          <w:rFonts w:ascii="Arial" w:hAnsi="Arial" w:cs="Arial"/>
          <w:b/>
          <w:bCs/>
          <w:color w:val="000000" w:themeColor="text1"/>
          <w:sz w:val="22"/>
          <w:szCs w:val="22"/>
        </w:rPr>
        <w:t>des deux parties de renforcer les actions en faveur de</w:t>
      </w:r>
      <w:r w:rsidR="006B5880">
        <w:rPr>
          <w:rFonts w:ascii="Arial" w:hAnsi="Arial" w:cs="Arial"/>
          <w:b/>
          <w:bCs/>
          <w:color w:val="000000" w:themeColor="text1"/>
          <w:sz w:val="22"/>
          <w:szCs w:val="22"/>
        </w:rPr>
        <w:t xml:space="preserve"> l’orientation, de l’accès à l’emploi </w:t>
      </w:r>
      <w:r w:rsidR="000821AE">
        <w:rPr>
          <w:rFonts w:ascii="Arial" w:hAnsi="Arial" w:cs="Arial"/>
          <w:b/>
          <w:bCs/>
          <w:color w:val="000000" w:themeColor="text1"/>
          <w:sz w:val="22"/>
          <w:szCs w:val="22"/>
        </w:rPr>
        <w:t xml:space="preserve">durable </w:t>
      </w:r>
      <w:r w:rsidR="006B5880">
        <w:rPr>
          <w:rFonts w:ascii="Arial" w:hAnsi="Arial" w:cs="Arial"/>
          <w:b/>
          <w:bCs/>
          <w:color w:val="000000" w:themeColor="text1"/>
          <w:sz w:val="22"/>
          <w:szCs w:val="22"/>
        </w:rPr>
        <w:t xml:space="preserve">et la sécurisation des parcours </w:t>
      </w:r>
      <w:r w:rsidR="000821AE">
        <w:rPr>
          <w:rFonts w:ascii="Arial" w:hAnsi="Arial" w:cs="Arial"/>
          <w:b/>
          <w:bCs/>
          <w:color w:val="000000" w:themeColor="text1"/>
          <w:sz w:val="22"/>
          <w:szCs w:val="22"/>
        </w:rPr>
        <w:t xml:space="preserve">professionnels </w:t>
      </w:r>
      <w:r w:rsidR="006B5880">
        <w:rPr>
          <w:rFonts w:ascii="Arial" w:hAnsi="Arial" w:cs="Arial"/>
          <w:b/>
          <w:bCs/>
          <w:color w:val="000000" w:themeColor="text1"/>
          <w:sz w:val="22"/>
          <w:szCs w:val="22"/>
        </w:rPr>
        <w:t xml:space="preserve">des personnes en situation de handicap. </w:t>
      </w:r>
    </w:p>
    <w:p w14:paraId="140F36F9" w14:textId="77777777" w:rsidR="006B5880" w:rsidRDefault="006B5880" w:rsidP="00623A93">
      <w:pPr>
        <w:jc w:val="both"/>
        <w:rPr>
          <w:rFonts w:ascii="Arial" w:hAnsi="Arial" w:cs="Arial"/>
          <w:b/>
          <w:bCs/>
          <w:color w:val="000000" w:themeColor="text1"/>
          <w:sz w:val="22"/>
          <w:szCs w:val="22"/>
        </w:rPr>
      </w:pPr>
    </w:p>
    <w:p w14:paraId="6BC54847" w14:textId="75C2E6C4" w:rsidR="00750E7F" w:rsidRPr="008F2C2B" w:rsidRDefault="00750E7F" w:rsidP="00623A93">
      <w:pPr>
        <w:jc w:val="both"/>
        <w:rPr>
          <w:rFonts w:ascii="Arial" w:hAnsi="Arial" w:cs="Arial"/>
          <w:color w:val="000000" w:themeColor="text1"/>
          <w:sz w:val="22"/>
          <w:szCs w:val="22"/>
        </w:rPr>
      </w:pPr>
      <w:r w:rsidRPr="008F2C2B">
        <w:rPr>
          <w:rFonts w:ascii="Arial" w:hAnsi="Arial" w:cs="Arial"/>
          <w:color w:val="000000" w:themeColor="text1"/>
          <w:sz w:val="22"/>
          <w:szCs w:val="22"/>
        </w:rPr>
        <w:t>« </w:t>
      </w:r>
      <w:r w:rsidR="00923B6F" w:rsidRPr="008F2C2B">
        <w:rPr>
          <w:rFonts w:ascii="Arial" w:hAnsi="Arial" w:cs="Arial"/>
          <w:i/>
          <w:iCs/>
          <w:color w:val="000000" w:themeColor="text1"/>
          <w:sz w:val="22"/>
          <w:szCs w:val="22"/>
        </w:rPr>
        <w:t>Ce partenariat avec Cheops s'inscrit pleinement dans notre mission : favoriser</w:t>
      </w:r>
      <w:r w:rsidR="00BB467B" w:rsidRPr="008F2C2B">
        <w:rPr>
          <w:rFonts w:ascii="Arial" w:hAnsi="Arial" w:cs="Arial"/>
          <w:i/>
          <w:iCs/>
          <w:color w:val="000000" w:themeColor="text1"/>
          <w:sz w:val="22"/>
          <w:szCs w:val="22"/>
        </w:rPr>
        <w:t xml:space="preserve"> l’inclusion et la diversité</w:t>
      </w:r>
      <w:r w:rsidR="0074417B" w:rsidRPr="008F2C2B">
        <w:rPr>
          <w:rFonts w:ascii="Arial" w:hAnsi="Arial" w:cs="Arial"/>
          <w:i/>
          <w:iCs/>
          <w:color w:val="000000" w:themeColor="text1"/>
          <w:sz w:val="22"/>
          <w:szCs w:val="22"/>
        </w:rPr>
        <w:t xml:space="preserve"> des profils </w:t>
      </w:r>
      <w:r w:rsidR="00BB467B" w:rsidRPr="008F2C2B">
        <w:rPr>
          <w:rFonts w:ascii="Arial" w:hAnsi="Arial" w:cs="Arial"/>
          <w:i/>
          <w:iCs/>
          <w:color w:val="000000" w:themeColor="text1"/>
          <w:sz w:val="22"/>
          <w:szCs w:val="22"/>
        </w:rPr>
        <w:t>au sein des</w:t>
      </w:r>
      <w:r w:rsidR="00923B6F" w:rsidRPr="008F2C2B">
        <w:rPr>
          <w:rFonts w:ascii="Arial" w:hAnsi="Arial" w:cs="Arial"/>
          <w:i/>
          <w:iCs/>
          <w:color w:val="000000" w:themeColor="text1"/>
          <w:sz w:val="22"/>
          <w:szCs w:val="22"/>
        </w:rPr>
        <w:t xml:space="preserve"> secteurs des services financiers et du conseil. </w:t>
      </w:r>
      <w:r w:rsidR="00BB467B" w:rsidRPr="008F2C2B">
        <w:rPr>
          <w:rFonts w:ascii="Arial" w:hAnsi="Arial" w:cs="Arial"/>
          <w:i/>
          <w:iCs/>
          <w:color w:val="000000" w:themeColor="text1"/>
          <w:sz w:val="22"/>
          <w:szCs w:val="22"/>
        </w:rPr>
        <w:t>Il traduit notre volonté d’agir</w:t>
      </w:r>
      <w:r w:rsidR="00AD5FA8" w:rsidRPr="008F2C2B">
        <w:rPr>
          <w:rFonts w:ascii="Arial" w:hAnsi="Arial" w:cs="Arial"/>
          <w:i/>
          <w:iCs/>
          <w:color w:val="000000" w:themeColor="text1"/>
          <w:sz w:val="22"/>
          <w:szCs w:val="22"/>
        </w:rPr>
        <w:t xml:space="preserve"> </w:t>
      </w:r>
      <w:r w:rsidR="00BB467B" w:rsidRPr="008F2C2B">
        <w:rPr>
          <w:rFonts w:ascii="Arial" w:hAnsi="Arial" w:cs="Arial"/>
          <w:i/>
          <w:iCs/>
          <w:color w:val="000000" w:themeColor="text1"/>
          <w:sz w:val="22"/>
          <w:szCs w:val="22"/>
        </w:rPr>
        <w:t>concrètement, de</w:t>
      </w:r>
      <w:r w:rsidR="00AD5FA8" w:rsidRPr="008F2C2B">
        <w:rPr>
          <w:rFonts w:ascii="Arial" w:hAnsi="Arial" w:cs="Arial"/>
          <w:i/>
          <w:iCs/>
          <w:color w:val="000000" w:themeColor="text1"/>
          <w:sz w:val="22"/>
          <w:szCs w:val="22"/>
        </w:rPr>
        <w:t xml:space="preserve">puis </w:t>
      </w:r>
      <w:r w:rsidR="00BB467B" w:rsidRPr="008F2C2B">
        <w:rPr>
          <w:rFonts w:ascii="Arial" w:hAnsi="Arial" w:cs="Arial"/>
          <w:i/>
          <w:iCs/>
          <w:color w:val="000000" w:themeColor="text1"/>
          <w:sz w:val="22"/>
          <w:szCs w:val="22"/>
        </w:rPr>
        <w:t>l’orientation vers nos métiers jusqu’</w:t>
      </w:r>
      <w:r w:rsidR="00AD5FA8" w:rsidRPr="008F2C2B">
        <w:rPr>
          <w:rFonts w:ascii="Arial" w:hAnsi="Arial" w:cs="Arial"/>
          <w:i/>
          <w:iCs/>
          <w:color w:val="000000" w:themeColor="text1"/>
          <w:sz w:val="22"/>
          <w:szCs w:val="22"/>
        </w:rPr>
        <w:t xml:space="preserve">à l’intégration durable </w:t>
      </w:r>
      <w:r w:rsidR="006A306F" w:rsidRPr="008F2C2B">
        <w:rPr>
          <w:rFonts w:ascii="Arial" w:hAnsi="Arial" w:cs="Arial"/>
          <w:i/>
          <w:iCs/>
          <w:color w:val="000000" w:themeColor="text1"/>
          <w:sz w:val="22"/>
          <w:szCs w:val="22"/>
        </w:rPr>
        <w:t>dans l’emploi</w:t>
      </w:r>
      <w:r w:rsidR="00AD5FA8" w:rsidRPr="008F2C2B">
        <w:rPr>
          <w:rFonts w:ascii="Arial" w:hAnsi="Arial" w:cs="Arial"/>
          <w:i/>
          <w:iCs/>
          <w:color w:val="000000" w:themeColor="text1"/>
          <w:sz w:val="22"/>
          <w:szCs w:val="22"/>
        </w:rPr>
        <w:t>,</w:t>
      </w:r>
      <w:r w:rsidR="00BB467B" w:rsidRPr="008F2C2B">
        <w:rPr>
          <w:rFonts w:ascii="Arial" w:hAnsi="Arial" w:cs="Arial"/>
          <w:i/>
          <w:iCs/>
          <w:color w:val="000000" w:themeColor="text1"/>
          <w:sz w:val="22"/>
          <w:szCs w:val="22"/>
        </w:rPr>
        <w:t xml:space="preserve"> </w:t>
      </w:r>
      <w:r w:rsidR="00AD5FA8" w:rsidRPr="008F2C2B">
        <w:rPr>
          <w:rFonts w:ascii="Arial" w:hAnsi="Arial" w:cs="Arial"/>
          <w:i/>
          <w:iCs/>
          <w:color w:val="000000" w:themeColor="text1"/>
          <w:sz w:val="22"/>
          <w:szCs w:val="22"/>
        </w:rPr>
        <w:t>avec une attention particulière portée à la sécurisation des parcours professionnels des personnes en situation de handicap »</w:t>
      </w:r>
      <w:r w:rsidR="00E15910" w:rsidRPr="008F2C2B">
        <w:rPr>
          <w:rFonts w:ascii="Arial" w:hAnsi="Arial" w:cs="Arial"/>
          <w:i/>
          <w:iCs/>
          <w:color w:val="000000" w:themeColor="text1"/>
          <w:sz w:val="22"/>
          <w:szCs w:val="22"/>
        </w:rPr>
        <w:t xml:space="preserve"> </w:t>
      </w:r>
      <w:r w:rsidRPr="008F2C2B">
        <w:rPr>
          <w:rFonts w:ascii="Arial" w:hAnsi="Arial" w:cs="Arial"/>
          <w:color w:val="000000" w:themeColor="text1"/>
          <w:sz w:val="22"/>
          <w:szCs w:val="22"/>
        </w:rPr>
        <w:t xml:space="preserve">indique </w:t>
      </w:r>
      <w:r w:rsidRPr="008F2C2B">
        <w:rPr>
          <w:rFonts w:ascii="Arial" w:hAnsi="Arial" w:cs="Arial"/>
          <w:b/>
          <w:bCs/>
          <w:color w:val="000000" w:themeColor="text1"/>
          <w:sz w:val="22"/>
          <w:szCs w:val="22"/>
        </w:rPr>
        <w:t>Marie Buard, présidente de l’OPCO Atlas.</w:t>
      </w:r>
      <w:r w:rsidRPr="008F2C2B">
        <w:rPr>
          <w:rFonts w:ascii="Arial" w:hAnsi="Arial" w:cs="Arial"/>
          <w:color w:val="000000" w:themeColor="text1"/>
          <w:sz w:val="22"/>
          <w:szCs w:val="22"/>
        </w:rPr>
        <w:t xml:space="preserve"> </w:t>
      </w:r>
    </w:p>
    <w:p w14:paraId="1B5B80A6" w14:textId="77777777" w:rsidR="00AE6331" w:rsidRPr="008F2C2B" w:rsidRDefault="00AE6331" w:rsidP="008368C8">
      <w:pPr>
        <w:jc w:val="both"/>
        <w:rPr>
          <w:rFonts w:ascii="Arial" w:hAnsi="Arial" w:cs="Arial"/>
          <w:i/>
          <w:iCs/>
          <w:color w:val="000000" w:themeColor="text1"/>
          <w:sz w:val="22"/>
          <w:szCs w:val="22"/>
        </w:rPr>
      </w:pPr>
    </w:p>
    <w:p w14:paraId="0D11AB4E" w14:textId="29D59DD2" w:rsidR="00AE6331" w:rsidRPr="008F2C2B" w:rsidRDefault="00594D80" w:rsidP="008368C8">
      <w:pPr>
        <w:jc w:val="both"/>
        <w:rPr>
          <w:rStyle w:val="normaltextrun"/>
          <w:rFonts w:ascii="Arial" w:hAnsi="Arial" w:cs="Arial"/>
          <w:i/>
          <w:iCs/>
          <w:color w:val="000000" w:themeColor="text1"/>
          <w:sz w:val="22"/>
          <w:szCs w:val="22"/>
        </w:rPr>
      </w:pPr>
      <w:r w:rsidRPr="008F2C2B">
        <w:rPr>
          <w:rFonts w:ascii="Arial" w:hAnsi="Arial" w:cs="Arial"/>
          <w:i/>
          <w:iCs/>
          <w:color w:val="000000" w:themeColor="text1"/>
          <w:sz w:val="22"/>
          <w:szCs w:val="22"/>
        </w:rPr>
        <w:t>« </w:t>
      </w:r>
      <w:r w:rsidR="008368C8" w:rsidRPr="008F2C2B">
        <w:rPr>
          <w:rStyle w:val="normaltextrun"/>
          <w:rFonts w:ascii="Arial" w:hAnsi="Arial" w:cs="Arial"/>
          <w:i/>
          <w:iCs/>
          <w:color w:val="000000" w:themeColor="text1"/>
          <w:sz w:val="22"/>
          <w:szCs w:val="22"/>
        </w:rPr>
        <w:t xml:space="preserve">L’emploi des personnes en situation de handicap est un enjeu </w:t>
      </w:r>
      <w:r w:rsidR="00E15910" w:rsidRPr="008F2C2B">
        <w:rPr>
          <w:rStyle w:val="normaltextrun"/>
          <w:rFonts w:ascii="Arial" w:hAnsi="Arial" w:cs="Arial"/>
          <w:i/>
          <w:iCs/>
          <w:color w:val="000000" w:themeColor="text1"/>
          <w:sz w:val="22"/>
          <w:szCs w:val="22"/>
        </w:rPr>
        <w:t xml:space="preserve">majeur </w:t>
      </w:r>
      <w:r w:rsidR="008368C8" w:rsidRPr="008F2C2B">
        <w:rPr>
          <w:rStyle w:val="normaltextrun"/>
          <w:rFonts w:ascii="Arial" w:hAnsi="Arial" w:cs="Arial"/>
          <w:i/>
          <w:iCs/>
          <w:color w:val="000000" w:themeColor="text1"/>
          <w:sz w:val="22"/>
          <w:szCs w:val="22"/>
        </w:rPr>
        <w:t xml:space="preserve">d’égalité des chances </w:t>
      </w:r>
      <w:r w:rsidR="00E15910" w:rsidRPr="008F2C2B">
        <w:rPr>
          <w:rStyle w:val="normaltextrun"/>
          <w:rFonts w:ascii="Arial" w:hAnsi="Arial" w:cs="Arial"/>
          <w:i/>
          <w:iCs/>
          <w:color w:val="000000" w:themeColor="text1"/>
          <w:sz w:val="22"/>
          <w:szCs w:val="22"/>
        </w:rPr>
        <w:t>auquel</w:t>
      </w:r>
      <w:r w:rsidR="008368C8" w:rsidRPr="008F2C2B">
        <w:rPr>
          <w:rStyle w:val="normaltextrun"/>
          <w:rFonts w:ascii="Arial" w:hAnsi="Arial" w:cs="Arial"/>
          <w:i/>
          <w:iCs/>
          <w:color w:val="000000" w:themeColor="text1"/>
          <w:sz w:val="22"/>
          <w:szCs w:val="22"/>
        </w:rPr>
        <w:t xml:space="preserve"> l</w:t>
      </w:r>
      <w:r w:rsidR="00E15910" w:rsidRPr="008F2C2B">
        <w:rPr>
          <w:rStyle w:val="normaltextrun"/>
          <w:rFonts w:ascii="Arial" w:hAnsi="Arial" w:cs="Arial"/>
          <w:i/>
          <w:iCs/>
          <w:color w:val="000000" w:themeColor="text1"/>
          <w:sz w:val="22"/>
          <w:szCs w:val="22"/>
        </w:rPr>
        <w:t>e</w:t>
      </w:r>
      <w:r w:rsidR="008368C8" w:rsidRPr="008F2C2B">
        <w:rPr>
          <w:rStyle w:val="normaltextrun"/>
          <w:rFonts w:ascii="Arial" w:hAnsi="Arial" w:cs="Arial"/>
          <w:i/>
          <w:iCs/>
          <w:color w:val="000000" w:themeColor="text1"/>
          <w:sz w:val="22"/>
          <w:szCs w:val="22"/>
        </w:rPr>
        <w:t xml:space="preserve">s </w:t>
      </w:r>
      <w:r w:rsidR="006A306F" w:rsidRPr="008F2C2B">
        <w:rPr>
          <w:rStyle w:val="normaltextrun"/>
          <w:rFonts w:ascii="Arial" w:hAnsi="Arial" w:cs="Arial"/>
          <w:i/>
          <w:iCs/>
          <w:color w:val="000000" w:themeColor="text1"/>
          <w:sz w:val="22"/>
          <w:szCs w:val="22"/>
        </w:rPr>
        <w:t>secteurs professionnels représentés par</w:t>
      </w:r>
      <w:r w:rsidR="00E15910" w:rsidRPr="008F2C2B">
        <w:rPr>
          <w:rStyle w:val="normaltextrun"/>
          <w:rFonts w:ascii="Arial" w:hAnsi="Arial" w:cs="Arial"/>
          <w:i/>
          <w:iCs/>
          <w:color w:val="000000" w:themeColor="text1"/>
          <w:sz w:val="22"/>
          <w:szCs w:val="22"/>
        </w:rPr>
        <w:t xml:space="preserve"> Atlas s</w:t>
      </w:r>
      <w:r w:rsidR="008368C8" w:rsidRPr="008F2C2B">
        <w:rPr>
          <w:rStyle w:val="normaltextrun"/>
          <w:rFonts w:ascii="Arial" w:hAnsi="Arial" w:cs="Arial"/>
          <w:i/>
          <w:iCs/>
          <w:color w:val="000000" w:themeColor="text1"/>
          <w:sz w:val="22"/>
          <w:szCs w:val="22"/>
        </w:rPr>
        <w:t xml:space="preserve">ont </w:t>
      </w:r>
      <w:r w:rsidR="00E15910" w:rsidRPr="008F2C2B">
        <w:rPr>
          <w:rStyle w:val="normaltextrun"/>
          <w:rFonts w:ascii="Arial" w:hAnsi="Arial" w:cs="Arial"/>
          <w:i/>
          <w:iCs/>
          <w:color w:val="000000" w:themeColor="text1"/>
          <w:sz w:val="22"/>
          <w:szCs w:val="22"/>
        </w:rPr>
        <w:t>particulièrement attenti</w:t>
      </w:r>
      <w:r w:rsidR="006A306F" w:rsidRPr="008F2C2B">
        <w:rPr>
          <w:rStyle w:val="normaltextrun"/>
          <w:rFonts w:ascii="Arial" w:hAnsi="Arial" w:cs="Arial"/>
          <w:i/>
          <w:iCs/>
          <w:color w:val="000000" w:themeColor="text1"/>
          <w:sz w:val="22"/>
          <w:szCs w:val="22"/>
        </w:rPr>
        <w:t>fs</w:t>
      </w:r>
      <w:r w:rsidR="008368C8" w:rsidRPr="008F2C2B">
        <w:rPr>
          <w:rStyle w:val="normaltextrun"/>
          <w:rFonts w:ascii="Arial" w:hAnsi="Arial" w:cs="Arial"/>
          <w:i/>
          <w:iCs/>
          <w:color w:val="000000" w:themeColor="text1"/>
          <w:sz w:val="22"/>
          <w:szCs w:val="22"/>
        </w:rPr>
        <w:t xml:space="preserve">. </w:t>
      </w:r>
    </w:p>
    <w:p w14:paraId="292AEFAA" w14:textId="03145357" w:rsidR="00E15910" w:rsidRDefault="008368C8" w:rsidP="00623A93">
      <w:pPr>
        <w:jc w:val="both"/>
        <w:rPr>
          <w:rFonts w:ascii="Arial" w:hAnsi="Arial" w:cs="Arial"/>
          <w:i/>
          <w:iCs/>
          <w:color w:val="000000" w:themeColor="text1"/>
          <w:sz w:val="22"/>
          <w:szCs w:val="22"/>
        </w:rPr>
      </w:pPr>
      <w:r w:rsidRPr="008F2C2B">
        <w:rPr>
          <w:rStyle w:val="normaltextrun"/>
          <w:rFonts w:ascii="Arial" w:hAnsi="Arial" w:cs="Arial"/>
          <w:i/>
          <w:iCs/>
          <w:color w:val="000000" w:themeColor="text1"/>
          <w:sz w:val="22"/>
          <w:szCs w:val="22"/>
        </w:rPr>
        <w:t xml:space="preserve">Cet </w:t>
      </w:r>
      <w:r w:rsidRPr="008F2C2B">
        <w:rPr>
          <w:rFonts w:ascii="Arial" w:hAnsi="Arial" w:cs="Arial"/>
          <w:i/>
          <w:iCs/>
          <w:color w:val="000000" w:themeColor="text1"/>
          <w:sz w:val="22"/>
          <w:szCs w:val="22"/>
        </w:rPr>
        <w:t xml:space="preserve">engagement </w:t>
      </w:r>
      <w:r w:rsidR="00E15910" w:rsidRPr="008F2C2B">
        <w:rPr>
          <w:rFonts w:ascii="Arial" w:hAnsi="Arial" w:cs="Arial"/>
          <w:i/>
          <w:iCs/>
          <w:color w:val="000000" w:themeColor="text1"/>
          <w:sz w:val="22"/>
          <w:szCs w:val="22"/>
        </w:rPr>
        <w:t>répond</w:t>
      </w:r>
      <w:r w:rsidRPr="008F2C2B">
        <w:rPr>
          <w:rFonts w:ascii="Arial" w:hAnsi="Arial" w:cs="Arial"/>
          <w:i/>
          <w:iCs/>
          <w:color w:val="000000" w:themeColor="text1"/>
          <w:sz w:val="22"/>
          <w:szCs w:val="22"/>
        </w:rPr>
        <w:t xml:space="preserve"> aux besoins des entreprises</w:t>
      </w:r>
      <w:r w:rsidR="00AE6331" w:rsidRPr="008F2C2B">
        <w:rPr>
          <w:rFonts w:ascii="Arial" w:hAnsi="Arial" w:cs="Arial"/>
          <w:i/>
          <w:iCs/>
          <w:color w:val="000000" w:themeColor="text1"/>
          <w:sz w:val="22"/>
          <w:szCs w:val="22"/>
        </w:rPr>
        <w:t xml:space="preserve"> </w:t>
      </w:r>
      <w:r w:rsidR="00D44B0F" w:rsidRPr="008F2C2B">
        <w:rPr>
          <w:rFonts w:ascii="Arial" w:hAnsi="Arial" w:cs="Arial"/>
          <w:i/>
          <w:iCs/>
          <w:color w:val="000000" w:themeColor="text1"/>
          <w:sz w:val="22"/>
          <w:szCs w:val="22"/>
        </w:rPr>
        <w:t xml:space="preserve">partout en </w:t>
      </w:r>
      <w:r w:rsidRPr="008F2C2B">
        <w:rPr>
          <w:rFonts w:ascii="Arial" w:hAnsi="Arial" w:cs="Arial"/>
          <w:i/>
          <w:iCs/>
          <w:color w:val="000000" w:themeColor="text1"/>
          <w:sz w:val="22"/>
          <w:szCs w:val="22"/>
        </w:rPr>
        <w:t xml:space="preserve">France </w:t>
      </w:r>
      <w:r w:rsidR="00E15910" w:rsidRPr="008F2C2B">
        <w:rPr>
          <w:rFonts w:ascii="Arial" w:hAnsi="Arial" w:cs="Arial"/>
          <w:i/>
          <w:iCs/>
          <w:color w:val="000000" w:themeColor="text1"/>
          <w:sz w:val="22"/>
          <w:szCs w:val="22"/>
        </w:rPr>
        <w:t xml:space="preserve">qui recherchent à recruter de nouvelles compétences. Au travers de ce partenariat avec </w:t>
      </w:r>
      <w:r w:rsidR="00654092" w:rsidRPr="008F2C2B">
        <w:rPr>
          <w:rFonts w:ascii="Arial" w:hAnsi="Arial" w:cs="Arial"/>
          <w:i/>
          <w:iCs/>
          <w:color w:val="000000" w:themeColor="text1"/>
          <w:sz w:val="22"/>
          <w:szCs w:val="22"/>
        </w:rPr>
        <w:t xml:space="preserve">CHEOPS, nous </w:t>
      </w:r>
      <w:r w:rsidR="00E15910" w:rsidRPr="008F2C2B">
        <w:rPr>
          <w:rFonts w:ascii="Arial" w:hAnsi="Arial" w:cs="Arial"/>
          <w:i/>
          <w:iCs/>
          <w:color w:val="000000" w:themeColor="text1"/>
          <w:sz w:val="22"/>
          <w:szCs w:val="22"/>
        </w:rPr>
        <w:t>développ</w:t>
      </w:r>
      <w:r w:rsidR="006A306F" w:rsidRPr="008F2C2B">
        <w:rPr>
          <w:rFonts w:ascii="Arial" w:hAnsi="Arial" w:cs="Arial"/>
          <w:i/>
          <w:iCs/>
          <w:color w:val="000000" w:themeColor="text1"/>
          <w:sz w:val="22"/>
          <w:szCs w:val="22"/>
        </w:rPr>
        <w:t xml:space="preserve">ons des passerelles entre les personnes en situation de handicap et les employeurs et offrons aux entreprises un service complet pour les accompagner dans leur recrutement, notamment en alternance. » </w:t>
      </w:r>
      <w:r w:rsidR="006A306F" w:rsidRPr="008F2C2B">
        <w:rPr>
          <w:rFonts w:ascii="Arial" w:hAnsi="Arial" w:cs="Arial"/>
          <w:color w:val="000000" w:themeColor="text1"/>
          <w:sz w:val="22"/>
          <w:szCs w:val="22"/>
        </w:rPr>
        <w:t>ajoute</w:t>
      </w:r>
      <w:r w:rsidR="006A306F" w:rsidRPr="008F2C2B">
        <w:rPr>
          <w:rFonts w:ascii="Arial" w:hAnsi="Arial" w:cs="Arial"/>
          <w:i/>
          <w:iCs/>
          <w:color w:val="000000" w:themeColor="text1"/>
          <w:sz w:val="22"/>
          <w:szCs w:val="22"/>
        </w:rPr>
        <w:t xml:space="preserve"> </w:t>
      </w:r>
      <w:r w:rsidR="006A306F" w:rsidRPr="008F2C2B">
        <w:rPr>
          <w:rFonts w:ascii="Arial" w:hAnsi="Arial" w:cs="Arial"/>
          <w:b/>
          <w:bCs/>
          <w:color w:val="000000" w:themeColor="text1"/>
          <w:sz w:val="22"/>
          <w:szCs w:val="22"/>
        </w:rPr>
        <w:t>Philipe Degonzague, vice-président de l’OPCO Atlas</w:t>
      </w:r>
      <w:r w:rsidR="006A306F" w:rsidRPr="008F2C2B">
        <w:rPr>
          <w:rFonts w:ascii="Arial" w:hAnsi="Arial" w:cs="Arial"/>
          <w:color w:val="000000" w:themeColor="text1"/>
          <w:sz w:val="22"/>
          <w:szCs w:val="22"/>
        </w:rPr>
        <w:t>.</w:t>
      </w:r>
      <w:r w:rsidR="006A306F">
        <w:rPr>
          <w:rFonts w:ascii="Arial" w:hAnsi="Arial" w:cs="Arial"/>
          <w:i/>
          <w:iCs/>
          <w:color w:val="000000" w:themeColor="text1"/>
          <w:sz w:val="22"/>
          <w:szCs w:val="22"/>
        </w:rPr>
        <w:t xml:space="preserve"> </w:t>
      </w:r>
    </w:p>
    <w:p w14:paraId="54C5A468" w14:textId="77777777" w:rsidR="008F6076" w:rsidRDefault="008F6076" w:rsidP="00623A93">
      <w:pPr>
        <w:jc w:val="both"/>
        <w:rPr>
          <w:rFonts w:ascii="Arial" w:hAnsi="Arial" w:cs="Arial"/>
          <w:i/>
          <w:iCs/>
          <w:color w:val="000000" w:themeColor="text1"/>
          <w:sz w:val="22"/>
          <w:szCs w:val="22"/>
        </w:rPr>
      </w:pPr>
    </w:p>
    <w:p w14:paraId="04E69D66" w14:textId="2BF4DED1" w:rsidR="008F6076" w:rsidRPr="007C4BCA" w:rsidRDefault="008F6076" w:rsidP="00623A93">
      <w:pPr>
        <w:jc w:val="both"/>
        <w:rPr>
          <w:rFonts w:ascii="Arial" w:hAnsi="Arial" w:cs="Arial"/>
          <w:b/>
          <w:bCs/>
          <w:color w:val="000000" w:themeColor="text1"/>
          <w:sz w:val="22"/>
          <w:szCs w:val="22"/>
        </w:rPr>
      </w:pPr>
      <w:r w:rsidRPr="007C4BCA">
        <w:rPr>
          <w:rFonts w:ascii="Arial" w:hAnsi="Arial" w:cs="Arial"/>
          <w:i/>
          <w:iCs/>
          <w:color w:val="000000" w:themeColor="text1"/>
          <w:sz w:val="22"/>
          <w:szCs w:val="22"/>
        </w:rPr>
        <w:t xml:space="preserve">« Ce partenariat permettra de faciliter l’insertion professionnelle et le maintien dans l’emploi des personnes en situation de handicap mais aussi de mieux sensibiliser les entreprises à la gestion du handicap. L’alternance reste également un formidable vecteur d’insertion et de développement des compétences adaptées aux entreprises » </w:t>
      </w:r>
      <w:r w:rsidRPr="007C4BCA">
        <w:rPr>
          <w:rFonts w:ascii="Arial" w:hAnsi="Arial" w:cs="Arial"/>
          <w:color w:val="000000" w:themeColor="text1"/>
          <w:sz w:val="22"/>
          <w:szCs w:val="22"/>
        </w:rPr>
        <w:t xml:space="preserve">commente </w:t>
      </w:r>
      <w:r w:rsidRPr="007C4BCA">
        <w:rPr>
          <w:rFonts w:ascii="Arial" w:hAnsi="Arial" w:cs="Arial"/>
          <w:b/>
          <w:bCs/>
          <w:color w:val="000000" w:themeColor="text1"/>
          <w:sz w:val="22"/>
          <w:szCs w:val="22"/>
        </w:rPr>
        <w:t xml:space="preserve">Jean-Pierre BENAZET, Président de </w:t>
      </w:r>
      <w:proofErr w:type="spellStart"/>
      <w:r w:rsidRPr="007C4BCA">
        <w:rPr>
          <w:rFonts w:ascii="Arial" w:hAnsi="Arial" w:cs="Arial"/>
          <w:b/>
          <w:bCs/>
          <w:color w:val="000000" w:themeColor="text1"/>
          <w:sz w:val="22"/>
          <w:szCs w:val="22"/>
        </w:rPr>
        <w:t>Cheops</w:t>
      </w:r>
      <w:proofErr w:type="spellEnd"/>
      <w:r w:rsidR="007C4BCA" w:rsidRPr="007C4BCA">
        <w:rPr>
          <w:rFonts w:ascii="Arial" w:hAnsi="Arial" w:cs="Arial"/>
          <w:b/>
          <w:bCs/>
          <w:color w:val="000000" w:themeColor="text1"/>
          <w:sz w:val="22"/>
          <w:szCs w:val="22"/>
        </w:rPr>
        <w:t xml:space="preserve">. </w:t>
      </w:r>
    </w:p>
    <w:p w14:paraId="1C07C3AF" w14:textId="6B1B91E8" w:rsidR="006A306F" w:rsidRDefault="006A306F" w:rsidP="006B5880">
      <w:pPr>
        <w:pStyle w:val="paragraph"/>
        <w:spacing w:before="0" w:beforeAutospacing="0" w:after="0" w:afterAutospacing="0"/>
        <w:textAlignment w:val="baseline"/>
        <w:rPr>
          <w:rStyle w:val="normaltextrun"/>
          <w:rFonts w:ascii="Arial" w:hAnsi="Arial" w:cs="Arial"/>
          <w:b/>
          <w:bCs/>
          <w:color w:val="2E0E63"/>
          <w:sz w:val="22"/>
          <w:szCs w:val="22"/>
        </w:rPr>
      </w:pPr>
    </w:p>
    <w:p w14:paraId="1BB97409" w14:textId="518BC3AE" w:rsidR="00724FAC" w:rsidRDefault="00724FAC" w:rsidP="00724FAC">
      <w:pPr>
        <w:pStyle w:val="paragraph"/>
        <w:spacing w:before="0" w:beforeAutospacing="0" w:after="0" w:afterAutospacing="0"/>
        <w:jc w:val="center"/>
        <w:textAlignment w:val="baseline"/>
        <w:rPr>
          <w:rStyle w:val="normaltextrun"/>
          <w:rFonts w:ascii="Arial" w:hAnsi="Arial" w:cs="Arial"/>
          <w:b/>
          <w:bCs/>
          <w:color w:val="2E0E63"/>
          <w:sz w:val="22"/>
          <w:szCs w:val="22"/>
        </w:rPr>
      </w:pPr>
      <w:r>
        <w:rPr>
          <w:rFonts w:ascii="Arial" w:hAnsi="Arial" w:cs="Arial"/>
          <w:b/>
          <w:bCs/>
          <w:noProof/>
          <w:color w:val="2E0E63"/>
          <w:sz w:val="22"/>
          <w:szCs w:val="22"/>
        </w:rPr>
        <w:lastRenderedPageBreak/>
        <w:drawing>
          <wp:inline distT="0" distB="0" distL="0" distR="0" wp14:anchorId="79DECF23" wp14:editId="151CB5C3">
            <wp:extent cx="2130014" cy="2711660"/>
            <wp:effectExtent l="0" t="0" r="3810" b="0"/>
            <wp:docPr id="3" name="Image 3" descr="Une image contenant habits, Visage humain, intérieur, m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habits, Visage humain, intérieur, mur&#10;&#10;Description générée automatiquement"/>
                    <pic:cNvPicPr/>
                  </pic:nvPicPr>
                  <pic:blipFill rotWithShape="1">
                    <a:blip r:embed="rId7" cstate="print">
                      <a:extLst>
                        <a:ext uri="{28A0092B-C50C-407E-A947-70E740481C1C}">
                          <a14:useLocalDpi xmlns:a14="http://schemas.microsoft.com/office/drawing/2010/main" val="0"/>
                        </a:ext>
                      </a:extLst>
                    </a:blip>
                    <a:srcRect t="22987" b="5360"/>
                    <a:stretch/>
                  </pic:blipFill>
                  <pic:spPr bwMode="auto">
                    <a:xfrm>
                      <a:off x="0" y="0"/>
                      <a:ext cx="2149317" cy="2736234"/>
                    </a:xfrm>
                    <a:prstGeom prst="rect">
                      <a:avLst/>
                    </a:prstGeom>
                    <a:ln>
                      <a:noFill/>
                    </a:ln>
                    <a:extLst>
                      <a:ext uri="{53640926-AAD7-44D8-BBD7-CCE9431645EC}">
                        <a14:shadowObscured xmlns:a14="http://schemas.microsoft.com/office/drawing/2010/main"/>
                      </a:ext>
                    </a:extLst>
                  </pic:spPr>
                </pic:pic>
              </a:graphicData>
            </a:graphic>
          </wp:inline>
        </w:drawing>
      </w:r>
    </w:p>
    <w:p w14:paraId="40182363" w14:textId="77777777" w:rsidR="00724FAC" w:rsidRDefault="00724FAC" w:rsidP="006B5880">
      <w:pPr>
        <w:pStyle w:val="paragraph"/>
        <w:spacing w:before="0" w:beforeAutospacing="0" w:after="0" w:afterAutospacing="0"/>
        <w:textAlignment w:val="baseline"/>
        <w:rPr>
          <w:rStyle w:val="normaltextrun"/>
          <w:rFonts w:ascii="Arial" w:hAnsi="Arial" w:cs="Arial"/>
          <w:b/>
          <w:bCs/>
          <w:color w:val="2E0E63"/>
          <w:sz w:val="22"/>
          <w:szCs w:val="22"/>
        </w:rPr>
      </w:pPr>
    </w:p>
    <w:p w14:paraId="60D0B645" w14:textId="16B0E9D8" w:rsidR="00750E7F" w:rsidRDefault="006B5880" w:rsidP="006B5880">
      <w:pPr>
        <w:pStyle w:val="paragraph"/>
        <w:spacing w:before="0" w:beforeAutospacing="0" w:after="0" w:afterAutospacing="0"/>
        <w:textAlignment w:val="baseline"/>
        <w:rPr>
          <w:rStyle w:val="normaltextrun"/>
          <w:rFonts w:ascii="Arial" w:hAnsi="Arial" w:cs="Arial"/>
          <w:b/>
          <w:bCs/>
          <w:color w:val="2E0E63"/>
          <w:sz w:val="22"/>
          <w:szCs w:val="22"/>
        </w:rPr>
      </w:pPr>
      <w:r w:rsidRPr="006B5880">
        <w:rPr>
          <w:rStyle w:val="normaltextrun"/>
          <w:rFonts w:ascii="Arial" w:hAnsi="Arial" w:cs="Arial"/>
          <w:b/>
          <w:bCs/>
          <w:color w:val="2E0E63"/>
          <w:sz w:val="22"/>
          <w:szCs w:val="22"/>
        </w:rPr>
        <w:t>Un par</w:t>
      </w:r>
      <w:r>
        <w:rPr>
          <w:rStyle w:val="normaltextrun"/>
          <w:rFonts w:ascii="Arial" w:hAnsi="Arial" w:cs="Arial"/>
          <w:b/>
          <w:bCs/>
          <w:color w:val="2E0E63"/>
          <w:sz w:val="22"/>
          <w:szCs w:val="22"/>
        </w:rPr>
        <w:t xml:space="preserve">tenariat au service de l’inclusion durable dans l’emploi </w:t>
      </w:r>
    </w:p>
    <w:p w14:paraId="0E615A85" w14:textId="0B2CDDFC" w:rsidR="006B5880" w:rsidRPr="002C12F4" w:rsidRDefault="006B5880" w:rsidP="006B5880">
      <w:pPr>
        <w:pStyle w:val="paragraph"/>
        <w:spacing w:before="0" w:beforeAutospacing="0" w:after="0" w:afterAutospacing="0"/>
        <w:textAlignment w:val="baseline"/>
        <w:rPr>
          <w:rStyle w:val="normaltextrun"/>
          <w:rFonts w:ascii="Arial" w:hAnsi="Arial" w:cs="Arial"/>
          <w:b/>
          <w:bCs/>
          <w:strike/>
          <w:color w:val="2E0E63"/>
          <w:sz w:val="22"/>
          <w:szCs w:val="22"/>
        </w:rPr>
      </w:pPr>
    </w:p>
    <w:p w14:paraId="20822541" w14:textId="2F6CC22D" w:rsidR="006B5880" w:rsidRDefault="000821AE" w:rsidP="000821AE">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 xml:space="preserve">Fort de leurs expertises complémentaires, les deux </w:t>
      </w:r>
      <w:r w:rsidR="002C12F4" w:rsidRPr="00AD7E2A">
        <w:rPr>
          <w:rStyle w:val="normaltextrun"/>
          <w:rFonts w:ascii="Arial" w:hAnsi="Arial" w:cs="Arial"/>
          <w:color w:val="000000" w:themeColor="text1"/>
          <w:sz w:val="22"/>
          <w:szCs w:val="22"/>
        </w:rPr>
        <w:t>partenaires</w:t>
      </w:r>
      <w:r w:rsidR="002C12F4">
        <w:rPr>
          <w:rStyle w:val="normaltextrun"/>
          <w:rFonts w:ascii="Arial" w:hAnsi="Arial" w:cs="Arial"/>
          <w:color w:val="000000" w:themeColor="text1"/>
          <w:sz w:val="22"/>
          <w:szCs w:val="22"/>
        </w:rPr>
        <w:t xml:space="preserve"> </w:t>
      </w:r>
      <w:r>
        <w:rPr>
          <w:rStyle w:val="normaltextrun"/>
          <w:rFonts w:ascii="Arial" w:hAnsi="Arial" w:cs="Arial"/>
          <w:color w:val="000000" w:themeColor="text1"/>
          <w:sz w:val="22"/>
          <w:szCs w:val="22"/>
        </w:rPr>
        <w:t xml:space="preserve">s’associent </w:t>
      </w:r>
      <w:r w:rsidR="002C12F4" w:rsidRPr="00AD7E2A">
        <w:rPr>
          <w:rStyle w:val="normaltextrun"/>
          <w:rFonts w:ascii="Arial" w:hAnsi="Arial" w:cs="Arial"/>
          <w:color w:val="000000" w:themeColor="text1"/>
          <w:sz w:val="22"/>
          <w:szCs w:val="22"/>
        </w:rPr>
        <w:t>autour de</w:t>
      </w:r>
      <w:r w:rsidR="002C12F4">
        <w:rPr>
          <w:rStyle w:val="normaltextrun"/>
          <w:rFonts w:ascii="Arial" w:hAnsi="Arial" w:cs="Arial"/>
          <w:color w:val="000000" w:themeColor="text1"/>
          <w:sz w:val="22"/>
          <w:szCs w:val="22"/>
        </w:rPr>
        <w:t xml:space="preserve"> </w:t>
      </w:r>
      <w:r>
        <w:rPr>
          <w:rStyle w:val="normaltextrun"/>
          <w:rFonts w:ascii="Arial" w:hAnsi="Arial" w:cs="Arial"/>
          <w:color w:val="000000" w:themeColor="text1"/>
          <w:sz w:val="22"/>
          <w:szCs w:val="22"/>
        </w:rPr>
        <w:t>priorités communes </w:t>
      </w:r>
      <w:r w:rsidR="006B5880">
        <w:rPr>
          <w:rStyle w:val="normaltextrun"/>
          <w:rFonts w:ascii="Arial" w:hAnsi="Arial" w:cs="Arial"/>
          <w:color w:val="000000" w:themeColor="text1"/>
          <w:sz w:val="22"/>
          <w:szCs w:val="22"/>
        </w:rPr>
        <w:t xml:space="preserve">: </w:t>
      </w:r>
      <w:r w:rsidR="006B5880" w:rsidRPr="006B5880">
        <w:rPr>
          <w:rStyle w:val="normaltextrun"/>
          <w:rFonts w:ascii="Arial" w:hAnsi="Arial" w:cs="Arial"/>
          <w:b/>
          <w:bCs/>
          <w:color w:val="000000" w:themeColor="text1"/>
          <w:sz w:val="22"/>
          <w:szCs w:val="22"/>
        </w:rPr>
        <w:t>orienter les personnes en situation de handicap vers les formations et métiers des branches d’Atlas</w:t>
      </w:r>
      <w:r w:rsidR="006B5880">
        <w:rPr>
          <w:rStyle w:val="normaltextrun"/>
          <w:rFonts w:ascii="Arial" w:hAnsi="Arial" w:cs="Arial"/>
          <w:color w:val="000000" w:themeColor="text1"/>
          <w:sz w:val="22"/>
          <w:szCs w:val="22"/>
        </w:rPr>
        <w:t xml:space="preserve">, </w:t>
      </w:r>
      <w:r w:rsidR="006B5880" w:rsidRPr="006B5880">
        <w:rPr>
          <w:rStyle w:val="normaltextrun"/>
          <w:rFonts w:ascii="Arial" w:hAnsi="Arial" w:cs="Arial"/>
          <w:b/>
          <w:bCs/>
          <w:color w:val="000000" w:themeColor="text1"/>
          <w:sz w:val="22"/>
          <w:szCs w:val="22"/>
        </w:rPr>
        <w:t>faciliter leur accès à des opportunités d’emploi durables</w:t>
      </w:r>
      <w:r w:rsidR="006B5880">
        <w:rPr>
          <w:rStyle w:val="normaltextrun"/>
          <w:rFonts w:ascii="Arial" w:hAnsi="Arial" w:cs="Arial"/>
          <w:color w:val="000000" w:themeColor="text1"/>
          <w:sz w:val="22"/>
          <w:szCs w:val="22"/>
        </w:rPr>
        <w:t xml:space="preserve">, en réponse aux besoins en recrutement des entreprises et </w:t>
      </w:r>
      <w:r w:rsidR="006B5880" w:rsidRPr="006B5880">
        <w:rPr>
          <w:rStyle w:val="normaltextrun"/>
          <w:rFonts w:ascii="Arial" w:hAnsi="Arial" w:cs="Arial"/>
          <w:b/>
          <w:bCs/>
          <w:color w:val="000000" w:themeColor="text1"/>
          <w:sz w:val="22"/>
          <w:szCs w:val="22"/>
        </w:rPr>
        <w:t>soutenir le maintien dans l’emploi ainsi que l’évolution professionnelles des salariés concernés</w:t>
      </w:r>
      <w:r w:rsidR="006B5880">
        <w:rPr>
          <w:rStyle w:val="normaltextrun"/>
          <w:rFonts w:ascii="Arial" w:hAnsi="Arial" w:cs="Arial"/>
          <w:color w:val="000000" w:themeColor="text1"/>
          <w:sz w:val="22"/>
          <w:szCs w:val="22"/>
        </w:rPr>
        <w:t xml:space="preserve">. </w:t>
      </w:r>
    </w:p>
    <w:p w14:paraId="0807D9ED" w14:textId="77777777" w:rsidR="00D44B0F" w:rsidRDefault="00D44B0F" w:rsidP="000821AE">
      <w:pPr>
        <w:pStyle w:val="paragraph"/>
        <w:spacing w:before="0" w:beforeAutospacing="0" w:after="0" w:afterAutospacing="0"/>
        <w:jc w:val="both"/>
        <w:textAlignment w:val="baseline"/>
        <w:rPr>
          <w:rStyle w:val="normaltextrun"/>
          <w:rFonts w:ascii="Arial" w:hAnsi="Arial" w:cs="Arial"/>
          <w:color w:val="000000" w:themeColor="text1"/>
          <w:sz w:val="22"/>
          <w:szCs w:val="22"/>
        </w:rPr>
      </w:pPr>
    </w:p>
    <w:p w14:paraId="6D8C88FF" w14:textId="06814E06" w:rsidR="002B615D" w:rsidRDefault="00D44B0F" w:rsidP="000821AE">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Pr>
          <w:rStyle w:val="normaltextrun"/>
          <w:rFonts w:ascii="Arial" w:hAnsi="Arial" w:cs="Arial"/>
          <w:color w:val="000000" w:themeColor="text1"/>
          <w:sz w:val="22"/>
          <w:szCs w:val="22"/>
        </w:rPr>
        <w:t xml:space="preserve">Pour y parvenir, les deux partenaires s’engagent à mutualiser leurs actions, à promouvoir toutes les initiatives visant à corriger les stéréotypes liés aux situations de handicap, à faciliter la mise en relation directe entre les personnes concernées et les entreprises dans les territoires et à renforcer les synergies entre les deux réseaux. </w:t>
      </w:r>
    </w:p>
    <w:p w14:paraId="5B621FB9" w14:textId="5FEB4C0C" w:rsidR="002B615D" w:rsidRDefault="002B615D" w:rsidP="000821AE">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2B615D">
        <w:rPr>
          <w:rStyle w:val="normaltextrun"/>
          <w:rFonts w:ascii="Arial" w:hAnsi="Arial" w:cs="Arial"/>
          <w:color w:val="000000" w:themeColor="text1"/>
          <w:sz w:val="22"/>
          <w:szCs w:val="22"/>
        </w:rPr>
        <w:t>Ce partenariat s’inscrit dans une démarche plus globale portée par Atlas en faveur de l’inclusion et de l’égalité des chances. En 202</w:t>
      </w:r>
      <w:r w:rsidR="00AD7E2A">
        <w:rPr>
          <w:rStyle w:val="normaltextrun"/>
          <w:rFonts w:ascii="Arial" w:hAnsi="Arial" w:cs="Arial"/>
          <w:color w:val="000000" w:themeColor="text1"/>
          <w:sz w:val="22"/>
          <w:szCs w:val="22"/>
        </w:rPr>
        <w:t>5</w:t>
      </w:r>
      <w:r w:rsidRPr="002B615D">
        <w:rPr>
          <w:rStyle w:val="normaltextrun"/>
          <w:rFonts w:ascii="Arial" w:hAnsi="Arial" w:cs="Arial"/>
          <w:color w:val="000000" w:themeColor="text1"/>
          <w:sz w:val="22"/>
          <w:szCs w:val="22"/>
        </w:rPr>
        <w:t xml:space="preserve">, </w:t>
      </w:r>
      <w:r w:rsidRPr="009A35A6">
        <w:rPr>
          <w:rStyle w:val="normaltextrun"/>
          <w:rFonts w:ascii="Arial" w:hAnsi="Arial" w:cs="Arial"/>
          <w:b/>
          <w:bCs/>
          <w:color w:val="000000" w:themeColor="text1"/>
          <w:sz w:val="22"/>
          <w:szCs w:val="22"/>
        </w:rPr>
        <w:t xml:space="preserve">1 </w:t>
      </w:r>
      <w:r w:rsidR="00AD7E2A">
        <w:rPr>
          <w:rStyle w:val="normaltextrun"/>
          <w:rFonts w:ascii="Arial" w:hAnsi="Arial" w:cs="Arial"/>
          <w:b/>
          <w:bCs/>
          <w:color w:val="000000" w:themeColor="text1"/>
          <w:sz w:val="22"/>
          <w:szCs w:val="22"/>
        </w:rPr>
        <w:t>362</w:t>
      </w:r>
      <w:r w:rsidRPr="009A35A6">
        <w:rPr>
          <w:rStyle w:val="normaltextrun"/>
          <w:rFonts w:ascii="Arial" w:hAnsi="Arial" w:cs="Arial"/>
          <w:b/>
          <w:bCs/>
          <w:color w:val="000000" w:themeColor="text1"/>
          <w:sz w:val="22"/>
          <w:szCs w:val="22"/>
        </w:rPr>
        <w:t xml:space="preserve"> alternants en situation de handicap ont été accompagnés au sein des branches professionnelles</w:t>
      </w:r>
      <w:r w:rsidRPr="002B615D">
        <w:rPr>
          <w:rStyle w:val="normaltextrun"/>
          <w:rFonts w:ascii="Arial" w:hAnsi="Arial" w:cs="Arial"/>
          <w:color w:val="000000" w:themeColor="text1"/>
          <w:sz w:val="22"/>
          <w:szCs w:val="22"/>
        </w:rPr>
        <w:t xml:space="preserve"> couvertes par l’OPCO. Atlas mène également des actions régulières de sensibilisation auprès de ses collaborateurs et des entreprises adhérentes afin de favoriser une meilleure prise en compte du handicap dans les parcours professionnels. Plus de 3</w:t>
      </w:r>
      <w:r w:rsidR="00AD7E2A">
        <w:rPr>
          <w:rStyle w:val="normaltextrun"/>
          <w:rFonts w:ascii="Arial" w:hAnsi="Arial" w:cs="Arial"/>
          <w:color w:val="000000" w:themeColor="text1"/>
          <w:sz w:val="22"/>
          <w:szCs w:val="22"/>
        </w:rPr>
        <w:t>0</w:t>
      </w:r>
      <w:r w:rsidRPr="002B615D">
        <w:rPr>
          <w:rStyle w:val="normaltextrun"/>
          <w:rFonts w:ascii="Arial" w:hAnsi="Arial" w:cs="Arial"/>
          <w:color w:val="000000" w:themeColor="text1"/>
          <w:sz w:val="22"/>
          <w:szCs w:val="22"/>
        </w:rPr>
        <w:t>0 salariés ont ainsi été sensibilisés en interne, tandis qu</w:t>
      </w:r>
      <w:r w:rsidR="00AD7E2A">
        <w:rPr>
          <w:rStyle w:val="normaltextrun"/>
          <w:rFonts w:ascii="Arial" w:hAnsi="Arial" w:cs="Arial"/>
          <w:color w:val="000000" w:themeColor="text1"/>
          <w:sz w:val="22"/>
          <w:szCs w:val="22"/>
        </w:rPr>
        <w:t xml:space="preserve">e 2 208 </w:t>
      </w:r>
      <w:r w:rsidRPr="002B615D">
        <w:rPr>
          <w:rStyle w:val="normaltextrun"/>
          <w:rFonts w:ascii="Arial" w:hAnsi="Arial" w:cs="Arial"/>
          <w:color w:val="000000" w:themeColor="text1"/>
          <w:sz w:val="22"/>
          <w:szCs w:val="22"/>
        </w:rPr>
        <w:t>entreprises ont participé à des webinaires, ateliers ou clubs RH dédiés aux enjeux du handicap, du recrutement inclusif et du maintien dans l’emploi.</w:t>
      </w:r>
    </w:p>
    <w:p w14:paraId="7146667E" w14:textId="34D6E6D6" w:rsidR="00750E7F" w:rsidRDefault="00750E7F" w:rsidP="00623A93">
      <w:pPr>
        <w:jc w:val="both"/>
        <w:rPr>
          <w:rFonts w:ascii="Arial" w:hAnsi="Arial" w:cs="Arial"/>
          <w:color w:val="000000" w:themeColor="text1"/>
          <w:sz w:val="22"/>
          <w:szCs w:val="22"/>
        </w:rPr>
      </w:pPr>
    </w:p>
    <w:p w14:paraId="7D65A270" w14:textId="409D2730" w:rsidR="00750E7F" w:rsidRDefault="00750E7F" w:rsidP="00750E7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E0E63"/>
          <w:sz w:val="22"/>
          <w:szCs w:val="22"/>
        </w:rPr>
        <w:t>Une collaboration</w:t>
      </w:r>
      <w:r>
        <w:rPr>
          <w:rStyle w:val="apple-converted-space"/>
          <w:rFonts w:ascii="Arial" w:hAnsi="Arial" w:cs="Arial"/>
          <w:b/>
          <w:bCs/>
          <w:color w:val="2E0E63"/>
          <w:sz w:val="22"/>
          <w:szCs w:val="22"/>
        </w:rPr>
        <w:t> </w:t>
      </w:r>
      <w:r>
        <w:rPr>
          <w:rStyle w:val="normaltextrun"/>
          <w:rFonts w:ascii="Arial" w:hAnsi="Arial" w:cs="Arial"/>
          <w:b/>
          <w:bCs/>
          <w:color w:val="2E0E63"/>
          <w:sz w:val="22"/>
          <w:szCs w:val="22"/>
        </w:rPr>
        <w:t>structurée</w:t>
      </w:r>
      <w:r>
        <w:rPr>
          <w:rStyle w:val="apple-converted-space"/>
          <w:rFonts w:ascii="Arial" w:hAnsi="Arial" w:cs="Arial"/>
          <w:b/>
          <w:bCs/>
          <w:color w:val="2E0E63"/>
          <w:sz w:val="22"/>
          <w:szCs w:val="22"/>
        </w:rPr>
        <w:t> </w:t>
      </w:r>
      <w:r>
        <w:rPr>
          <w:rStyle w:val="normaltextrun"/>
          <w:rFonts w:ascii="Arial" w:hAnsi="Arial" w:cs="Arial"/>
          <w:b/>
          <w:bCs/>
          <w:color w:val="2E0E63"/>
          <w:sz w:val="22"/>
          <w:szCs w:val="22"/>
        </w:rPr>
        <w:t>autour de quatre axes</w:t>
      </w:r>
      <w:r>
        <w:rPr>
          <w:rStyle w:val="apple-converted-space"/>
          <w:rFonts w:ascii="Arial" w:hAnsi="Arial" w:cs="Arial"/>
          <w:b/>
          <w:bCs/>
          <w:color w:val="2E0E63"/>
          <w:sz w:val="22"/>
          <w:szCs w:val="22"/>
        </w:rPr>
        <w:t> </w:t>
      </w:r>
      <w:r>
        <w:rPr>
          <w:rStyle w:val="normaltextrun"/>
          <w:rFonts w:ascii="Arial" w:hAnsi="Arial" w:cs="Arial"/>
          <w:b/>
          <w:bCs/>
          <w:color w:val="2E0E63"/>
          <w:sz w:val="22"/>
          <w:szCs w:val="22"/>
        </w:rPr>
        <w:t>de coopération</w:t>
      </w:r>
      <w:r>
        <w:rPr>
          <w:rStyle w:val="eop"/>
          <w:rFonts w:ascii="Arial" w:hAnsi="Arial" w:cs="Arial"/>
          <w:color w:val="2E0E63"/>
          <w:sz w:val="22"/>
          <w:szCs w:val="22"/>
        </w:rPr>
        <w:t> </w:t>
      </w:r>
    </w:p>
    <w:p w14:paraId="3F15A98F" w14:textId="77777777" w:rsidR="00750E7F" w:rsidRDefault="00750E7F" w:rsidP="00750E7F">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0000"/>
        </w:rPr>
        <w:t> </w:t>
      </w:r>
    </w:p>
    <w:p w14:paraId="03F3FE43" w14:textId="72291F8F" w:rsidR="00750E7F" w:rsidRDefault="00750E7F" w:rsidP="00750E7F">
      <w:pPr>
        <w:pStyle w:val="paragraph"/>
        <w:spacing w:before="0" w:beforeAutospacing="0" w:after="0" w:afterAutospacing="0"/>
        <w:jc w:val="both"/>
        <w:textAlignment w:val="baseline"/>
        <w:rPr>
          <w:rStyle w:val="normaltextrun"/>
          <w:rFonts w:ascii="Arial" w:hAnsi="Arial" w:cs="Arial"/>
          <w:sz w:val="22"/>
          <w:szCs w:val="22"/>
        </w:rPr>
      </w:pPr>
      <w:r w:rsidRPr="007C4BCA">
        <w:rPr>
          <w:rStyle w:val="normaltextrun"/>
          <w:rFonts w:ascii="Arial" w:hAnsi="Arial" w:cs="Arial"/>
          <w:sz w:val="22"/>
          <w:szCs w:val="22"/>
        </w:rPr>
        <w:t>Dans le cadre de ce partenariat, Atlas et Cheops</w:t>
      </w:r>
      <w:r w:rsidR="008F6076" w:rsidRPr="007C4BCA">
        <w:rPr>
          <w:rStyle w:val="normaltextrun"/>
          <w:rFonts w:ascii="Arial" w:hAnsi="Arial" w:cs="Arial"/>
          <w:sz w:val="22"/>
          <w:szCs w:val="22"/>
        </w:rPr>
        <w:t>, le réseau des Cap emploi</w:t>
      </w:r>
      <w:r w:rsidRPr="007C4BCA">
        <w:rPr>
          <w:rStyle w:val="normaltextrun"/>
          <w:rFonts w:ascii="Arial" w:hAnsi="Arial" w:cs="Arial"/>
          <w:sz w:val="22"/>
          <w:szCs w:val="22"/>
        </w:rPr>
        <w:t xml:space="preserve"> </w:t>
      </w:r>
      <w:r w:rsidR="002C12F4" w:rsidRPr="007C4BCA">
        <w:rPr>
          <w:rStyle w:val="normaltextrun"/>
          <w:rFonts w:ascii="Arial" w:hAnsi="Arial" w:cs="Arial"/>
          <w:sz w:val="22"/>
          <w:szCs w:val="22"/>
        </w:rPr>
        <w:t xml:space="preserve">déploieront </w:t>
      </w:r>
      <w:r w:rsidRPr="007C4BCA">
        <w:rPr>
          <w:rStyle w:val="normaltextrun"/>
          <w:rFonts w:ascii="Arial" w:hAnsi="Arial" w:cs="Arial"/>
          <w:sz w:val="22"/>
          <w:szCs w:val="22"/>
        </w:rPr>
        <w:t>une collaboration structurée autour de quatre axes</w:t>
      </w:r>
      <w:r w:rsidR="002C12F4" w:rsidRPr="007C4BCA">
        <w:rPr>
          <w:rStyle w:val="normaltextrun"/>
          <w:rFonts w:ascii="Arial" w:hAnsi="Arial" w:cs="Arial"/>
          <w:sz w:val="22"/>
          <w:szCs w:val="22"/>
        </w:rPr>
        <w:t xml:space="preserve"> complémentaires</w:t>
      </w:r>
      <w:r w:rsidRPr="007C4BCA">
        <w:rPr>
          <w:rStyle w:val="normaltextrun"/>
          <w:rFonts w:ascii="Arial" w:hAnsi="Arial" w:cs="Arial"/>
          <w:sz w:val="22"/>
          <w:szCs w:val="22"/>
        </w:rPr>
        <w:t xml:space="preserve">. </w:t>
      </w:r>
      <w:r w:rsidR="002C12F4" w:rsidRPr="007C4BCA">
        <w:rPr>
          <w:rStyle w:val="normaltextrun"/>
          <w:rFonts w:ascii="Arial" w:hAnsi="Arial" w:cs="Arial"/>
          <w:sz w:val="22"/>
          <w:szCs w:val="22"/>
        </w:rPr>
        <w:t xml:space="preserve">Déclinée </w:t>
      </w:r>
      <w:r w:rsidR="000821AE" w:rsidRPr="007C4BCA">
        <w:rPr>
          <w:rStyle w:val="normaltextrun"/>
          <w:rFonts w:ascii="Arial" w:hAnsi="Arial" w:cs="Arial"/>
          <w:sz w:val="22"/>
          <w:szCs w:val="22"/>
        </w:rPr>
        <w:t>à l'échelle régional</w:t>
      </w:r>
      <w:r w:rsidR="002C12F4" w:rsidRPr="007C4BCA">
        <w:rPr>
          <w:rStyle w:val="normaltextrun"/>
          <w:rFonts w:ascii="Arial" w:hAnsi="Arial" w:cs="Arial"/>
          <w:sz w:val="22"/>
          <w:szCs w:val="22"/>
        </w:rPr>
        <w:t>e</w:t>
      </w:r>
      <w:r w:rsidR="000821AE" w:rsidRPr="007C4BCA">
        <w:rPr>
          <w:rStyle w:val="normaltextrun"/>
          <w:rFonts w:ascii="Arial" w:hAnsi="Arial" w:cs="Arial"/>
          <w:sz w:val="22"/>
          <w:szCs w:val="22"/>
        </w:rPr>
        <w:t xml:space="preserve"> sous forme de feuilles de route communes, </w:t>
      </w:r>
      <w:r w:rsidR="002C12F4" w:rsidRPr="007C4BCA">
        <w:rPr>
          <w:rStyle w:val="normaltextrun"/>
          <w:rFonts w:ascii="Arial" w:hAnsi="Arial" w:cs="Arial"/>
          <w:sz w:val="22"/>
          <w:szCs w:val="22"/>
        </w:rPr>
        <w:t xml:space="preserve">cette convention permettra </w:t>
      </w:r>
      <w:r w:rsidR="000821AE" w:rsidRPr="007C4BCA">
        <w:rPr>
          <w:rStyle w:val="normaltextrun"/>
          <w:rFonts w:ascii="Arial" w:hAnsi="Arial" w:cs="Arial"/>
          <w:sz w:val="22"/>
          <w:szCs w:val="22"/>
        </w:rPr>
        <w:t xml:space="preserve">d'adapter les actions aux réalités </w:t>
      </w:r>
      <w:r w:rsidR="002C12F4" w:rsidRPr="007C4BCA">
        <w:rPr>
          <w:rStyle w:val="normaltextrun"/>
          <w:rFonts w:ascii="Arial" w:hAnsi="Arial" w:cs="Arial"/>
          <w:sz w:val="22"/>
          <w:szCs w:val="22"/>
        </w:rPr>
        <w:t xml:space="preserve">et besoins spécifiques </w:t>
      </w:r>
      <w:r w:rsidR="000821AE" w:rsidRPr="007C4BCA">
        <w:rPr>
          <w:rStyle w:val="normaltextrun"/>
          <w:rFonts w:ascii="Arial" w:hAnsi="Arial" w:cs="Arial"/>
          <w:sz w:val="22"/>
          <w:szCs w:val="22"/>
        </w:rPr>
        <w:t>de chaque territoire.</w:t>
      </w:r>
    </w:p>
    <w:p w14:paraId="7A3007C7" w14:textId="77777777" w:rsidR="000821AE" w:rsidRDefault="000821AE" w:rsidP="00750E7F">
      <w:pPr>
        <w:pStyle w:val="paragraph"/>
        <w:spacing w:before="0" w:beforeAutospacing="0" w:after="0" w:afterAutospacing="0"/>
        <w:jc w:val="both"/>
        <w:textAlignment w:val="baseline"/>
        <w:rPr>
          <w:rStyle w:val="normaltextrun"/>
          <w:rFonts w:ascii="Arial" w:hAnsi="Arial" w:cs="Arial"/>
          <w:sz w:val="22"/>
          <w:szCs w:val="22"/>
        </w:rPr>
      </w:pPr>
    </w:p>
    <w:p w14:paraId="520592D9" w14:textId="77777777" w:rsidR="00750E7F" w:rsidRDefault="00750E7F" w:rsidP="00750E7F">
      <w:pPr>
        <w:pStyle w:val="paragraph"/>
        <w:spacing w:before="0" w:beforeAutospacing="0" w:after="0" w:afterAutospacing="0"/>
        <w:jc w:val="both"/>
        <w:textAlignment w:val="baseline"/>
        <w:rPr>
          <w:rStyle w:val="normaltextrun"/>
          <w:rFonts w:ascii="Arial" w:hAnsi="Arial" w:cs="Arial"/>
          <w:sz w:val="22"/>
          <w:szCs w:val="22"/>
        </w:rPr>
      </w:pPr>
      <w:r w:rsidRPr="00193634">
        <w:rPr>
          <w:rStyle w:val="normaltextrun"/>
          <w:rFonts w:ascii="Arial" w:hAnsi="Arial" w:cs="Arial"/>
          <w:b/>
          <w:bCs/>
          <w:color w:val="2E0E64"/>
          <w:sz w:val="22"/>
          <w:szCs w:val="22"/>
        </w:rPr>
        <w:t>Axe 1</w:t>
      </w:r>
      <w:r w:rsidRPr="00193634">
        <w:rPr>
          <w:rStyle w:val="normaltextrun"/>
          <w:rFonts w:ascii="Arial" w:hAnsi="Arial" w:cs="Arial"/>
          <w:color w:val="2E0E64"/>
          <w:sz w:val="22"/>
          <w:szCs w:val="22"/>
        </w:rPr>
        <w:t> </w:t>
      </w:r>
      <w:r w:rsidRPr="00193634">
        <w:rPr>
          <w:rStyle w:val="normaltextrun"/>
          <w:rFonts w:ascii="Arial" w:hAnsi="Arial" w:cs="Arial"/>
          <w:b/>
          <w:bCs/>
          <w:color w:val="2E0E64"/>
          <w:sz w:val="22"/>
          <w:szCs w:val="22"/>
        </w:rPr>
        <w:t>– Observation et études</w:t>
      </w:r>
      <w:r>
        <w:rPr>
          <w:rStyle w:val="normaltextrun"/>
          <w:rFonts w:ascii="Arial" w:hAnsi="Arial" w:cs="Arial"/>
          <w:sz w:val="22"/>
          <w:szCs w:val="22"/>
        </w:rPr>
        <w:t xml:space="preserve"> </w:t>
      </w:r>
    </w:p>
    <w:p w14:paraId="2904318B" w14:textId="77777777" w:rsidR="00750E7F" w:rsidRDefault="00750E7F" w:rsidP="00750E7F">
      <w:pPr>
        <w:pStyle w:val="paragraph"/>
        <w:spacing w:before="0" w:beforeAutospacing="0" w:after="0" w:afterAutospacing="0"/>
        <w:jc w:val="both"/>
        <w:textAlignment w:val="baseline"/>
        <w:rPr>
          <w:rStyle w:val="normaltextrun"/>
          <w:rFonts w:ascii="Arial" w:hAnsi="Arial" w:cs="Arial"/>
          <w:sz w:val="22"/>
          <w:szCs w:val="22"/>
        </w:rPr>
      </w:pPr>
    </w:p>
    <w:p w14:paraId="27C16A9F" w14:textId="7EBB97FB" w:rsidR="00193634" w:rsidRDefault="00193634" w:rsidP="00750E7F">
      <w:pPr>
        <w:pStyle w:val="paragraph"/>
        <w:spacing w:before="0" w:beforeAutospacing="0" w:after="0" w:afterAutospacing="0"/>
        <w:jc w:val="both"/>
        <w:textAlignment w:val="baseline"/>
        <w:rPr>
          <w:rStyle w:val="normaltextrun"/>
          <w:rFonts w:ascii="Arial" w:hAnsi="Arial" w:cs="Arial"/>
          <w:sz w:val="22"/>
          <w:szCs w:val="22"/>
        </w:rPr>
      </w:pPr>
      <w:r w:rsidRPr="007C4BCA">
        <w:rPr>
          <w:rStyle w:val="normaltextrun"/>
          <w:rFonts w:ascii="Arial" w:hAnsi="Arial" w:cs="Arial"/>
          <w:sz w:val="22"/>
          <w:szCs w:val="22"/>
        </w:rPr>
        <w:t>Cheops</w:t>
      </w:r>
      <w:r w:rsidR="008F6076" w:rsidRPr="007C4BCA">
        <w:rPr>
          <w:rStyle w:val="normaltextrun"/>
          <w:rFonts w:ascii="Arial" w:hAnsi="Arial" w:cs="Arial"/>
          <w:sz w:val="22"/>
          <w:szCs w:val="22"/>
        </w:rPr>
        <w:t>, le réseau des Cap emploi</w:t>
      </w:r>
      <w:r w:rsidRPr="007C4BCA">
        <w:rPr>
          <w:rStyle w:val="normaltextrun"/>
          <w:rFonts w:ascii="Arial" w:hAnsi="Arial" w:cs="Arial"/>
          <w:sz w:val="22"/>
          <w:szCs w:val="22"/>
        </w:rPr>
        <w:t xml:space="preserve"> apportera son expertise emploi/handicap aux études et travaux prospectifs réalisés par Atlas. L’OPCO s’engage à partager tous les éléments d’observation sur le recours aux dispositifs, les financements mobilisables et leurs effets sur les entreprises et les personnes en situation de handicap.</w:t>
      </w:r>
      <w:r>
        <w:rPr>
          <w:rStyle w:val="normaltextrun"/>
          <w:rFonts w:ascii="Arial" w:hAnsi="Arial" w:cs="Arial"/>
          <w:sz w:val="22"/>
          <w:szCs w:val="22"/>
        </w:rPr>
        <w:t xml:space="preserve"> </w:t>
      </w:r>
    </w:p>
    <w:p w14:paraId="7172F1A0" w14:textId="77777777" w:rsidR="000821AE" w:rsidRDefault="000821AE" w:rsidP="00750E7F">
      <w:pPr>
        <w:pStyle w:val="paragraph"/>
        <w:spacing w:before="0" w:beforeAutospacing="0" w:after="0" w:afterAutospacing="0"/>
        <w:jc w:val="both"/>
        <w:textAlignment w:val="baseline"/>
        <w:rPr>
          <w:rStyle w:val="normaltextrun"/>
          <w:rFonts w:ascii="Arial" w:hAnsi="Arial" w:cs="Arial"/>
          <w:sz w:val="22"/>
          <w:szCs w:val="22"/>
        </w:rPr>
      </w:pPr>
    </w:p>
    <w:p w14:paraId="4FCF9AB5" w14:textId="0ED25760" w:rsidR="00193634" w:rsidRDefault="00193634" w:rsidP="00193634">
      <w:pPr>
        <w:pStyle w:val="paragraph"/>
        <w:spacing w:before="0" w:beforeAutospacing="0" w:after="0" w:afterAutospacing="0"/>
        <w:jc w:val="both"/>
        <w:textAlignment w:val="baseline"/>
        <w:rPr>
          <w:rStyle w:val="normaltextrun"/>
          <w:rFonts w:ascii="Arial" w:hAnsi="Arial" w:cs="Arial"/>
          <w:b/>
          <w:bCs/>
          <w:color w:val="2E0E64"/>
          <w:sz w:val="22"/>
          <w:szCs w:val="22"/>
        </w:rPr>
      </w:pPr>
      <w:r w:rsidRPr="00193634">
        <w:rPr>
          <w:rStyle w:val="normaltextrun"/>
          <w:rFonts w:ascii="Arial" w:hAnsi="Arial" w:cs="Arial"/>
          <w:b/>
          <w:bCs/>
          <w:color w:val="2E0E64"/>
          <w:sz w:val="22"/>
          <w:szCs w:val="22"/>
        </w:rPr>
        <w:t xml:space="preserve">Axe </w:t>
      </w:r>
      <w:r>
        <w:rPr>
          <w:rStyle w:val="normaltextrun"/>
          <w:rFonts w:ascii="Arial" w:hAnsi="Arial" w:cs="Arial"/>
          <w:b/>
          <w:bCs/>
          <w:color w:val="2E0E64"/>
          <w:sz w:val="22"/>
          <w:szCs w:val="22"/>
        </w:rPr>
        <w:t>2</w:t>
      </w:r>
      <w:r w:rsidRPr="00193634">
        <w:rPr>
          <w:rStyle w:val="normaltextrun"/>
          <w:rFonts w:ascii="Arial" w:hAnsi="Arial" w:cs="Arial"/>
          <w:color w:val="2E0E64"/>
          <w:sz w:val="22"/>
          <w:szCs w:val="22"/>
        </w:rPr>
        <w:t> </w:t>
      </w:r>
      <w:r w:rsidRPr="00193634">
        <w:rPr>
          <w:rStyle w:val="normaltextrun"/>
          <w:rFonts w:ascii="Arial" w:hAnsi="Arial" w:cs="Arial"/>
          <w:b/>
          <w:bCs/>
          <w:color w:val="2E0E64"/>
          <w:sz w:val="22"/>
          <w:szCs w:val="22"/>
        </w:rPr>
        <w:t xml:space="preserve">– </w:t>
      </w:r>
      <w:r>
        <w:rPr>
          <w:rStyle w:val="normaltextrun"/>
          <w:rFonts w:ascii="Arial" w:hAnsi="Arial" w:cs="Arial"/>
          <w:b/>
          <w:bCs/>
          <w:color w:val="2E0E64"/>
          <w:sz w:val="22"/>
          <w:szCs w:val="22"/>
        </w:rPr>
        <w:t xml:space="preserve">Promotion des métiers, des formations et des opportunités d’emploi </w:t>
      </w:r>
    </w:p>
    <w:p w14:paraId="29EB6071" w14:textId="77777777" w:rsidR="006C1E90" w:rsidRDefault="006C1E90" w:rsidP="00193634">
      <w:pPr>
        <w:pStyle w:val="paragraph"/>
        <w:spacing w:before="0" w:beforeAutospacing="0" w:after="0" w:afterAutospacing="0"/>
        <w:jc w:val="both"/>
        <w:textAlignment w:val="baseline"/>
        <w:rPr>
          <w:rStyle w:val="normaltextrun"/>
          <w:rFonts w:ascii="Arial" w:hAnsi="Arial" w:cs="Arial"/>
          <w:sz w:val="22"/>
          <w:szCs w:val="22"/>
        </w:rPr>
      </w:pPr>
    </w:p>
    <w:p w14:paraId="0ED1C5E8" w14:textId="22EBB036" w:rsidR="00EA1794" w:rsidRPr="00AD7E2A" w:rsidRDefault="000821AE" w:rsidP="00193634">
      <w:pPr>
        <w:pStyle w:val="paragraph"/>
        <w:spacing w:before="0" w:beforeAutospacing="0" w:after="0" w:afterAutospacing="0"/>
        <w:jc w:val="both"/>
        <w:textAlignment w:val="baseline"/>
        <w:rPr>
          <w:rStyle w:val="normaltextrun"/>
          <w:rFonts w:ascii="Arial" w:hAnsi="Arial" w:cs="Arial"/>
          <w:sz w:val="22"/>
          <w:szCs w:val="22"/>
        </w:rPr>
      </w:pPr>
      <w:r w:rsidRPr="007C4BCA">
        <w:rPr>
          <w:rStyle w:val="normaltextrun"/>
          <w:rFonts w:ascii="Arial" w:hAnsi="Arial" w:cs="Arial"/>
          <w:sz w:val="22"/>
          <w:szCs w:val="22"/>
        </w:rPr>
        <w:lastRenderedPageBreak/>
        <w:t xml:space="preserve">Des actions </w:t>
      </w:r>
      <w:r w:rsidR="002C12F4" w:rsidRPr="007C4BCA">
        <w:rPr>
          <w:rStyle w:val="normaltextrun"/>
          <w:rFonts w:ascii="Arial" w:hAnsi="Arial" w:cs="Arial"/>
          <w:sz w:val="22"/>
          <w:szCs w:val="22"/>
        </w:rPr>
        <w:t xml:space="preserve">conjointes </w:t>
      </w:r>
      <w:r w:rsidRPr="007C4BCA">
        <w:rPr>
          <w:rStyle w:val="normaltextrun"/>
          <w:rFonts w:ascii="Arial" w:hAnsi="Arial" w:cs="Arial"/>
          <w:sz w:val="22"/>
          <w:szCs w:val="22"/>
        </w:rPr>
        <w:t xml:space="preserve">seront organisées pour faire découvrir les métiers et les formations des branches d'Atlas aux personnes en situation de handicap et faciliter leur mise en relation avec les entreprises. </w:t>
      </w:r>
      <w:r w:rsidR="002C12F4" w:rsidRPr="007C4BCA">
        <w:rPr>
          <w:rStyle w:val="normaltextrun"/>
          <w:rFonts w:ascii="Arial" w:hAnsi="Arial" w:cs="Arial"/>
          <w:sz w:val="22"/>
          <w:szCs w:val="22"/>
        </w:rPr>
        <w:t xml:space="preserve">Les deux partenaires agiront également pour </w:t>
      </w:r>
      <w:r w:rsidRPr="007C4BCA">
        <w:rPr>
          <w:rStyle w:val="normaltextrun"/>
          <w:rFonts w:ascii="Arial" w:hAnsi="Arial" w:cs="Arial"/>
          <w:sz w:val="22"/>
          <w:szCs w:val="22"/>
        </w:rPr>
        <w:t xml:space="preserve">promouvoir l'alternance et accompagner </w:t>
      </w:r>
      <w:r w:rsidR="002C12F4" w:rsidRPr="007C4BCA">
        <w:rPr>
          <w:rStyle w:val="normaltextrun"/>
          <w:rFonts w:ascii="Arial" w:hAnsi="Arial" w:cs="Arial"/>
          <w:sz w:val="22"/>
          <w:szCs w:val="22"/>
        </w:rPr>
        <w:t>l</w:t>
      </w:r>
      <w:r w:rsidRPr="007C4BCA">
        <w:rPr>
          <w:rStyle w:val="normaltextrun"/>
          <w:rFonts w:ascii="Arial" w:hAnsi="Arial" w:cs="Arial"/>
          <w:sz w:val="22"/>
          <w:szCs w:val="22"/>
        </w:rPr>
        <w:t xml:space="preserve">es publics dans </w:t>
      </w:r>
      <w:r w:rsidR="002C12F4" w:rsidRPr="007C4BCA">
        <w:rPr>
          <w:rStyle w:val="normaltextrun"/>
          <w:rFonts w:ascii="Arial" w:hAnsi="Arial" w:cs="Arial"/>
          <w:sz w:val="22"/>
          <w:szCs w:val="22"/>
        </w:rPr>
        <w:t xml:space="preserve">la construction </w:t>
      </w:r>
      <w:r w:rsidRPr="007C4BCA">
        <w:rPr>
          <w:rStyle w:val="normaltextrun"/>
          <w:rFonts w:ascii="Arial" w:hAnsi="Arial" w:cs="Arial"/>
          <w:sz w:val="22"/>
          <w:szCs w:val="22"/>
        </w:rPr>
        <w:t>de leur projet</w:t>
      </w:r>
      <w:r w:rsidR="002C12F4" w:rsidRPr="007C4BCA">
        <w:rPr>
          <w:rStyle w:val="normaltextrun"/>
          <w:rFonts w:ascii="Arial" w:hAnsi="Arial" w:cs="Arial"/>
          <w:sz w:val="22"/>
          <w:szCs w:val="22"/>
        </w:rPr>
        <w:t xml:space="preserve"> professionnel</w:t>
      </w:r>
      <w:r w:rsidRPr="007C4BCA">
        <w:rPr>
          <w:rStyle w:val="normaltextrun"/>
          <w:rFonts w:ascii="Arial" w:hAnsi="Arial" w:cs="Arial"/>
          <w:sz w:val="22"/>
          <w:szCs w:val="22"/>
        </w:rPr>
        <w:t xml:space="preserve">, en </w:t>
      </w:r>
      <w:r w:rsidR="002C12F4" w:rsidRPr="007C4BCA">
        <w:rPr>
          <w:rStyle w:val="normaltextrun"/>
          <w:rFonts w:ascii="Arial" w:hAnsi="Arial" w:cs="Arial"/>
          <w:sz w:val="22"/>
          <w:szCs w:val="22"/>
        </w:rPr>
        <w:t xml:space="preserve">lien </w:t>
      </w:r>
      <w:r w:rsidRPr="007C4BCA">
        <w:rPr>
          <w:rStyle w:val="normaltextrun"/>
          <w:rFonts w:ascii="Arial" w:hAnsi="Arial" w:cs="Arial"/>
          <w:sz w:val="22"/>
          <w:szCs w:val="22"/>
        </w:rPr>
        <w:t xml:space="preserve">aux besoins en compétences des territoires. Dans cette </w:t>
      </w:r>
      <w:r w:rsidR="00AD7E2A" w:rsidRPr="007C4BCA">
        <w:rPr>
          <w:rStyle w:val="normaltextrun"/>
          <w:rFonts w:ascii="Arial" w:hAnsi="Arial" w:cs="Arial"/>
          <w:sz w:val="22"/>
          <w:szCs w:val="22"/>
        </w:rPr>
        <w:t>perspective</w:t>
      </w:r>
      <w:r w:rsidRPr="007C4BCA">
        <w:rPr>
          <w:rStyle w:val="normaltextrun"/>
          <w:rFonts w:ascii="Arial" w:hAnsi="Arial" w:cs="Arial"/>
          <w:sz w:val="22"/>
          <w:szCs w:val="22"/>
        </w:rPr>
        <w:t xml:space="preserve">, </w:t>
      </w:r>
      <w:r w:rsidR="00755314" w:rsidRPr="007C4BCA">
        <w:rPr>
          <w:rStyle w:val="normaltextrun"/>
          <w:rFonts w:ascii="Arial" w:hAnsi="Arial" w:cs="Arial"/>
          <w:sz w:val="22"/>
          <w:szCs w:val="22"/>
        </w:rPr>
        <w:t>Atlas et Cheops</w:t>
      </w:r>
      <w:r w:rsidR="008F6076" w:rsidRPr="007C4BCA">
        <w:rPr>
          <w:rStyle w:val="normaltextrun"/>
          <w:rFonts w:ascii="Arial" w:hAnsi="Arial" w:cs="Arial"/>
          <w:sz w:val="22"/>
          <w:szCs w:val="22"/>
        </w:rPr>
        <w:t>, le réseau des Cap emploi</w:t>
      </w:r>
      <w:r w:rsidR="00755314" w:rsidRPr="007C4BCA">
        <w:rPr>
          <w:rStyle w:val="normaltextrun"/>
          <w:rFonts w:ascii="Arial" w:hAnsi="Arial" w:cs="Arial"/>
          <w:sz w:val="22"/>
          <w:szCs w:val="22"/>
        </w:rPr>
        <w:t xml:space="preserve"> </w:t>
      </w:r>
      <w:r w:rsidRPr="007C4BCA">
        <w:rPr>
          <w:rStyle w:val="normaltextrun"/>
          <w:rFonts w:ascii="Arial" w:hAnsi="Arial" w:cs="Arial"/>
          <w:sz w:val="22"/>
          <w:szCs w:val="22"/>
        </w:rPr>
        <w:t>partageront le</w:t>
      </w:r>
      <w:r w:rsidR="00755314" w:rsidRPr="007C4BCA">
        <w:rPr>
          <w:rStyle w:val="normaltextrun"/>
          <w:rFonts w:ascii="Arial" w:hAnsi="Arial" w:cs="Arial"/>
          <w:sz w:val="22"/>
          <w:szCs w:val="22"/>
        </w:rPr>
        <w:t xml:space="preserve">urs </w:t>
      </w:r>
      <w:r w:rsidRPr="007C4BCA">
        <w:rPr>
          <w:rStyle w:val="normaltextrun"/>
          <w:rFonts w:ascii="Arial" w:hAnsi="Arial" w:cs="Arial"/>
          <w:sz w:val="22"/>
          <w:szCs w:val="22"/>
        </w:rPr>
        <w:t xml:space="preserve">outils </w:t>
      </w:r>
      <w:r w:rsidR="00755314" w:rsidRPr="007C4BCA">
        <w:rPr>
          <w:rStyle w:val="normaltextrun"/>
          <w:rFonts w:ascii="Arial" w:hAnsi="Arial" w:cs="Arial"/>
          <w:sz w:val="22"/>
          <w:szCs w:val="22"/>
        </w:rPr>
        <w:t xml:space="preserve">et ressources à destination </w:t>
      </w:r>
      <w:r w:rsidRPr="007C4BCA">
        <w:rPr>
          <w:rStyle w:val="normaltextrun"/>
          <w:rFonts w:ascii="Arial" w:hAnsi="Arial" w:cs="Arial"/>
          <w:sz w:val="22"/>
          <w:szCs w:val="22"/>
        </w:rPr>
        <w:t xml:space="preserve">des demandeurs d'emploi et des employeurs : </w:t>
      </w:r>
      <w:r w:rsidR="00755314" w:rsidRPr="007C4BCA">
        <w:rPr>
          <w:rStyle w:val="normaltextrun"/>
          <w:rFonts w:ascii="Arial" w:hAnsi="Arial" w:cs="Arial"/>
          <w:sz w:val="22"/>
          <w:szCs w:val="22"/>
        </w:rPr>
        <w:t xml:space="preserve">plateformes </w:t>
      </w:r>
      <w:r w:rsidRPr="007C4BCA">
        <w:rPr>
          <w:rStyle w:val="normaltextrun"/>
          <w:rFonts w:ascii="Arial" w:hAnsi="Arial" w:cs="Arial"/>
          <w:sz w:val="22"/>
          <w:szCs w:val="22"/>
        </w:rPr>
        <w:t xml:space="preserve">d'orientation, </w:t>
      </w:r>
      <w:r w:rsidR="00755314" w:rsidRPr="007C4BCA">
        <w:rPr>
          <w:rStyle w:val="normaltextrun"/>
          <w:rFonts w:ascii="Arial" w:hAnsi="Arial" w:cs="Arial"/>
          <w:sz w:val="22"/>
          <w:szCs w:val="22"/>
        </w:rPr>
        <w:t xml:space="preserve">sites d’offres d’emploi et </w:t>
      </w:r>
      <w:r w:rsidRPr="007C4BCA">
        <w:rPr>
          <w:rStyle w:val="normaltextrun"/>
          <w:rFonts w:ascii="Arial" w:hAnsi="Arial" w:cs="Arial"/>
          <w:sz w:val="22"/>
          <w:szCs w:val="22"/>
        </w:rPr>
        <w:t xml:space="preserve">alternance, agenda des salons et forums </w:t>
      </w:r>
      <w:r w:rsidR="00755314" w:rsidRPr="007C4BCA">
        <w:rPr>
          <w:rStyle w:val="normaltextrun"/>
          <w:rFonts w:ascii="Arial" w:hAnsi="Arial" w:cs="Arial"/>
          <w:sz w:val="22"/>
          <w:szCs w:val="22"/>
        </w:rPr>
        <w:t xml:space="preserve">de </w:t>
      </w:r>
      <w:r w:rsidRPr="007C4BCA">
        <w:rPr>
          <w:rStyle w:val="normaltextrun"/>
          <w:rFonts w:ascii="Arial" w:hAnsi="Arial" w:cs="Arial"/>
          <w:sz w:val="22"/>
          <w:szCs w:val="22"/>
        </w:rPr>
        <w:t>recrutement.</w:t>
      </w:r>
    </w:p>
    <w:p w14:paraId="5C62B3B5" w14:textId="77777777" w:rsidR="000821AE" w:rsidRPr="00AD7E2A" w:rsidRDefault="000821AE" w:rsidP="00193634">
      <w:pPr>
        <w:pStyle w:val="paragraph"/>
        <w:spacing w:before="0" w:beforeAutospacing="0" w:after="0" w:afterAutospacing="0"/>
        <w:jc w:val="both"/>
        <w:textAlignment w:val="baseline"/>
        <w:rPr>
          <w:rStyle w:val="normaltextrun"/>
          <w:rFonts w:ascii="Arial" w:hAnsi="Arial" w:cs="Arial"/>
          <w:sz w:val="22"/>
          <w:szCs w:val="22"/>
        </w:rPr>
      </w:pPr>
    </w:p>
    <w:p w14:paraId="04B51AF4" w14:textId="311F3BFB" w:rsidR="00EA1794" w:rsidRPr="00AD7E2A" w:rsidRDefault="00EA1794" w:rsidP="00193634">
      <w:pPr>
        <w:pStyle w:val="paragraph"/>
        <w:spacing w:before="0" w:beforeAutospacing="0" w:after="0" w:afterAutospacing="0"/>
        <w:jc w:val="both"/>
        <w:textAlignment w:val="baseline"/>
        <w:rPr>
          <w:rStyle w:val="normaltextrun"/>
          <w:rFonts w:ascii="Arial" w:hAnsi="Arial" w:cs="Arial"/>
          <w:b/>
          <w:bCs/>
          <w:color w:val="2E0E64"/>
          <w:sz w:val="22"/>
          <w:szCs w:val="22"/>
        </w:rPr>
      </w:pPr>
      <w:r w:rsidRPr="00AD7E2A">
        <w:rPr>
          <w:rStyle w:val="normaltextrun"/>
          <w:rFonts w:ascii="Arial" w:hAnsi="Arial" w:cs="Arial"/>
          <w:b/>
          <w:bCs/>
          <w:color w:val="2E0E64"/>
          <w:sz w:val="22"/>
          <w:szCs w:val="22"/>
        </w:rPr>
        <w:t xml:space="preserve">Axe 3 – Ingénierie de parcours </w:t>
      </w:r>
    </w:p>
    <w:p w14:paraId="164CD1CB" w14:textId="1C1928C6" w:rsidR="00EA1794" w:rsidRPr="00AD7E2A" w:rsidRDefault="00EA1794" w:rsidP="00193634">
      <w:pPr>
        <w:pStyle w:val="paragraph"/>
        <w:spacing w:before="0" w:beforeAutospacing="0" w:after="0" w:afterAutospacing="0"/>
        <w:jc w:val="both"/>
        <w:textAlignment w:val="baseline"/>
        <w:rPr>
          <w:rStyle w:val="normaltextrun"/>
          <w:rFonts w:ascii="Arial" w:hAnsi="Arial" w:cs="Arial"/>
          <w:b/>
          <w:bCs/>
          <w:color w:val="2E0E64"/>
          <w:sz w:val="22"/>
          <w:szCs w:val="22"/>
        </w:rPr>
      </w:pPr>
    </w:p>
    <w:p w14:paraId="1CDAFBC6" w14:textId="22085AF7" w:rsidR="00EA1794" w:rsidRDefault="00755314" w:rsidP="00193634">
      <w:pPr>
        <w:pStyle w:val="paragraph"/>
        <w:spacing w:before="0" w:beforeAutospacing="0" w:after="0" w:afterAutospacing="0"/>
        <w:jc w:val="both"/>
        <w:textAlignment w:val="baseline"/>
        <w:rPr>
          <w:rStyle w:val="normaltextrun"/>
          <w:rFonts w:ascii="Arial" w:hAnsi="Arial" w:cs="Arial"/>
          <w:sz w:val="22"/>
          <w:szCs w:val="22"/>
        </w:rPr>
      </w:pPr>
      <w:r w:rsidRPr="007C4BCA">
        <w:rPr>
          <w:rStyle w:val="normaltextrun"/>
          <w:rFonts w:ascii="Arial" w:hAnsi="Arial" w:cs="Arial"/>
          <w:sz w:val="22"/>
          <w:szCs w:val="22"/>
        </w:rPr>
        <w:t xml:space="preserve">Afin de renforcer </w:t>
      </w:r>
      <w:r w:rsidR="000821AE" w:rsidRPr="007C4BCA">
        <w:rPr>
          <w:rStyle w:val="normaltextrun"/>
          <w:rFonts w:ascii="Arial" w:hAnsi="Arial" w:cs="Arial"/>
          <w:sz w:val="22"/>
          <w:szCs w:val="22"/>
        </w:rPr>
        <w:t>l'acculturation mutuelle entre les équipes, Atlas et Cheops</w:t>
      </w:r>
      <w:r w:rsidR="008F6076" w:rsidRPr="007C4BCA">
        <w:rPr>
          <w:rStyle w:val="normaltextrun"/>
          <w:rFonts w:ascii="Arial" w:hAnsi="Arial" w:cs="Arial"/>
          <w:sz w:val="22"/>
          <w:szCs w:val="22"/>
        </w:rPr>
        <w:t>, le réseau des Cap emploi</w:t>
      </w:r>
      <w:r w:rsidR="000821AE" w:rsidRPr="007C4BCA">
        <w:rPr>
          <w:rStyle w:val="normaltextrun"/>
          <w:rFonts w:ascii="Arial" w:hAnsi="Arial" w:cs="Arial"/>
          <w:sz w:val="22"/>
          <w:szCs w:val="22"/>
        </w:rPr>
        <w:t xml:space="preserve"> organiseront des rencontres régionales permettant à chacun de présenter ses missions, ses offres de services et ses dispositifs. Des ingénieries de parcours seront construites conjointement, articulant conseil et accompagnement des personnes en situation de handicap avec les dispositifs emploi-formation d'Atlas : alternance</w:t>
      </w:r>
      <w:r w:rsidR="00AD7E2A" w:rsidRPr="007C4BCA">
        <w:rPr>
          <w:rStyle w:val="normaltextrun"/>
          <w:rFonts w:ascii="Arial" w:hAnsi="Arial" w:cs="Arial"/>
          <w:sz w:val="22"/>
          <w:szCs w:val="22"/>
        </w:rPr>
        <w:t>, immersion en entreprise</w:t>
      </w:r>
      <w:r w:rsidR="000821AE" w:rsidRPr="007C4BCA">
        <w:rPr>
          <w:rStyle w:val="normaltextrun"/>
          <w:rFonts w:ascii="Arial" w:hAnsi="Arial" w:cs="Arial"/>
          <w:sz w:val="22"/>
          <w:szCs w:val="22"/>
        </w:rPr>
        <w:t>, reconversion professionnelle ou certifications de branche. Ces parcours individualisés visent à offrir des solutions adaptées aux besoins des personnes accompagnées, tout en répondant aux attentes des entreprises en matière de compétences.</w:t>
      </w:r>
    </w:p>
    <w:p w14:paraId="05976764" w14:textId="77777777" w:rsidR="000821AE" w:rsidRDefault="000821AE" w:rsidP="00193634">
      <w:pPr>
        <w:pStyle w:val="paragraph"/>
        <w:spacing w:before="0" w:beforeAutospacing="0" w:after="0" w:afterAutospacing="0"/>
        <w:jc w:val="both"/>
        <w:textAlignment w:val="baseline"/>
        <w:rPr>
          <w:rStyle w:val="normaltextrun"/>
          <w:rFonts w:ascii="Arial" w:hAnsi="Arial" w:cs="Arial"/>
          <w:sz w:val="22"/>
          <w:szCs w:val="22"/>
        </w:rPr>
      </w:pPr>
    </w:p>
    <w:p w14:paraId="220CA622" w14:textId="1AB160A5" w:rsidR="00EA1794" w:rsidRDefault="00EA1794" w:rsidP="00EA1794">
      <w:pPr>
        <w:pStyle w:val="paragraph"/>
        <w:spacing w:before="0" w:beforeAutospacing="0" w:after="0" w:afterAutospacing="0"/>
        <w:jc w:val="both"/>
        <w:textAlignment w:val="baseline"/>
        <w:rPr>
          <w:rStyle w:val="normaltextrun"/>
          <w:rFonts w:ascii="Arial" w:hAnsi="Arial" w:cs="Arial"/>
          <w:b/>
          <w:bCs/>
          <w:color w:val="2E0E64"/>
          <w:sz w:val="22"/>
          <w:szCs w:val="22"/>
        </w:rPr>
      </w:pPr>
      <w:r w:rsidRPr="00193634">
        <w:rPr>
          <w:rStyle w:val="normaltextrun"/>
          <w:rFonts w:ascii="Arial" w:hAnsi="Arial" w:cs="Arial"/>
          <w:b/>
          <w:bCs/>
          <w:color w:val="2E0E64"/>
          <w:sz w:val="22"/>
          <w:szCs w:val="22"/>
        </w:rPr>
        <w:t xml:space="preserve">Axe </w:t>
      </w:r>
      <w:r>
        <w:rPr>
          <w:rStyle w:val="normaltextrun"/>
          <w:rFonts w:ascii="Arial" w:hAnsi="Arial" w:cs="Arial"/>
          <w:b/>
          <w:bCs/>
          <w:color w:val="2E0E64"/>
          <w:sz w:val="22"/>
          <w:szCs w:val="22"/>
        </w:rPr>
        <w:t xml:space="preserve">4 – Accompagnement dans l’emploi </w:t>
      </w:r>
    </w:p>
    <w:p w14:paraId="01E86FB1" w14:textId="77777777" w:rsidR="00EA1794" w:rsidRDefault="00EA1794" w:rsidP="00EA1794">
      <w:pPr>
        <w:pStyle w:val="paragraph"/>
        <w:spacing w:before="0" w:beforeAutospacing="0" w:after="0" w:afterAutospacing="0"/>
        <w:jc w:val="both"/>
        <w:textAlignment w:val="baseline"/>
        <w:rPr>
          <w:rStyle w:val="normaltextrun"/>
          <w:rFonts w:ascii="Arial" w:hAnsi="Arial" w:cs="Arial"/>
          <w:b/>
          <w:bCs/>
          <w:color w:val="2E0E64"/>
          <w:sz w:val="22"/>
          <w:szCs w:val="22"/>
        </w:rPr>
      </w:pPr>
    </w:p>
    <w:p w14:paraId="7ED334AD" w14:textId="16B93667" w:rsidR="00193634" w:rsidRDefault="000821AE" w:rsidP="00750E7F">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007C4BCA">
        <w:rPr>
          <w:rStyle w:val="normaltextrun"/>
          <w:rFonts w:ascii="Arial" w:hAnsi="Arial" w:cs="Arial"/>
          <w:color w:val="000000" w:themeColor="text1"/>
          <w:sz w:val="22"/>
          <w:szCs w:val="22"/>
        </w:rPr>
        <w:t xml:space="preserve">Ce quatrième axe vise à sécuriser les parcours des salariés lorsqu'une problématique de santé </w:t>
      </w:r>
      <w:r w:rsidR="00923B6F" w:rsidRPr="007C4BCA">
        <w:rPr>
          <w:rStyle w:val="normaltextrun"/>
          <w:rFonts w:ascii="Arial" w:hAnsi="Arial" w:cs="Arial"/>
          <w:color w:val="000000" w:themeColor="text1"/>
          <w:sz w:val="22"/>
          <w:szCs w:val="22"/>
        </w:rPr>
        <w:t>le nécessite au regard de l’emploi</w:t>
      </w:r>
      <w:r w:rsidRPr="007C4BCA">
        <w:rPr>
          <w:rStyle w:val="normaltextrun"/>
          <w:rFonts w:ascii="Arial" w:hAnsi="Arial" w:cs="Arial"/>
          <w:color w:val="000000" w:themeColor="text1"/>
          <w:sz w:val="22"/>
          <w:szCs w:val="22"/>
        </w:rPr>
        <w:t>. Cheops</w:t>
      </w:r>
      <w:r w:rsidR="008F6076" w:rsidRPr="007C4BCA">
        <w:rPr>
          <w:rStyle w:val="normaltextrun"/>
          <w:rFonts w:ascii="Arial" w:hAnsi="Arial" w:cs="Arial"/>
          <w:sz w:val="22"/>
          <w:szCs w:val="22"/>
        </w:rPr>
        <w:t>, le réseau des Cap emploi</w:t>
      </w:r>
      <w:r w:rsidRPr="007C4BCA">
        <w:rPr>
          <w:rStyle w:val="normaltextrun"/>
          <w:rFonts w:ascii="Arial" w:hAnsi="Arial" w:cs="Arial"/>
          <w:color w:val="000000" w:themeColor="text1"/>
          <w:sz w:val="22"/>
          <w:szCs w:val="22"/>
        </w:rPr>
        <w:t xml:space="preserve"> présentera son offre de services d'accompagnement dans l'emploi aux référents handicap des antennes d'Atlas, ainsi qu'aux référents handicap des entreprises adhérentes. De son côté, Atlas facilitera la mobilisation des financements liés à la formation et à l'adaptation des compétences, contribuera à la diffusion des bonnes pratiques en matière de maintien dans l'emploi et participera, lorsque nécessaire, aux réunions de coordination entre Cap emploi et les entreprises. Ensemble, les deux partenaires s'engagent à favoriser le repérage des situations nécessitant une intervention du Cap emploi, pour intervenir au plus tôt et sécuriser les parcours professionnels.</w:t>
      </w:r>
    </w:p>
    <w:p w14:paraId="0FF5074A" w14:textId="46255968" w:rsidR="000821AE" w:rsidRDefault="000821AE" w:rsidP="00750E7F">
      <w:pPr>
        <w:pStyle w:val="paragraph"/>
        <w:spacing w:before="0" w:beforeAutospacing="0" w:after="0" w:afterAutospacing="0"/>
        <w:jc w:val="both"/>
        <w:textAlignment w:val="baseline"/>
        <w:rPr>
          <w:rStyle w:val="normaltextrun"/>
          <w:rFonts w:ascii="Arial" w:hAnsi="Arial" w:cs="Arial"/>
          <w:color w:val="000000" w:themeColor="text1"/>
          <w:sz w:val="22"/>
          <w:szCs w:val="22"/>
        </w:rPr>
      </w:pPr>
    </w:p>
    <w:bookmarkEnd w:id="0"/>
    <w:p w14:paraId="5EB5A81F" w14:textId="77777777" w:rsidR="000821AE" w:rsidRDefault="000821AE" w:rsidP="000821AE">
      <w:pPr>
        <w:rPr>
          <w:rFonts w:ascii="Arial" w:hAnsi="Arial" w:cs="Arial"/>
          <w:color w:val="000000" w:themeColor="text1"/>
          <w:sz w:val="22"/>
          <w:szCs w:val="22"/>
        </w:rPr>
      </w:pPr>
    </w:p>
    <w:p w14:paraId="041B34DA" w14:textId="499470BC" w:rsidR="00750E7F" w:rsidRPr="000821AE" w:rsidRDefault="00750E7F" w:rsidP="000821AE">
      <w:pPr>
        <w:rPr>
          <w:rFonts w:ascii="Arial" w:hAnsi="Arial" w:cs="Arial"/>
          <w:color w:val="000000" w:themeColor="text1"/>
          <w:sz w:val="22"/>
          <w:szCs w:val="22"/>
        </w:rPr>
      </w:pPr>
      <w:r w:rsidRPr="00750E7F">
        <w:rPr>
          <w:rFonts w:ascii="Arial" w:eastAsia="Arial" w:hAnsi="Arial" w:cs="Arial"/>
          <w:b/>
          <w:bCs/>
          <w:color w:val="5B198E"/>
          <w:sz w:val="22"/>
          <w:szCs w:val="22"/>
        </w:rPr>
        <w:t>À propos d’Atlas </w:t>
      </w:r>
    </w:p>
    <w:p w14:paraId="22C73616" w14:textId="77777777" w:rsidR="00750E7F" w:rsidRDefault="00750E7F" w:rsidP="00750E7F">
      <w:pPr>
        <w:pBdr>
          <w:top w:val="nil"/>
          <w:left w:val="nil"/>
          <w:bottom w:val="nil"/>
          <w:right w:val="nil"/>
          <w:between w:val="nil"/>
        </w:pBdr>
        <w:jc w:val="both"/>
        <w:rPr>
          <w:rFonts w:ascii="Quattrocento Sans" w:eastAsia="Quattrocento Sans" w:hAnsi="Quattrocento Sans" w:cs="Quattrocento Sans"/>
          <w:color w:val="5B198E"/>
          <w:sz w:val="18"/>
          <w:szCs w:val="18"/>
        </w:rPr>
      </w:pPr>
      <w:r>
        <w:rPr>
          <w:rFonts w:ascii="Arial" w:eastAsia="Arial" w:hAnsi="Arial" w:cs="Arial"/>
          <w:color w:val="5B198E"/>
          <w:sz w:val="22"/>
          <w:szCs w:val="22"/>
        </w:rPr>
        <w:t> </w:t>
      </w:r>
    </w:p>
    <w:p w14:paraId="4F72A7E2" w14:textId="77777777" w:rsidR="00750E7F" w:rsidRDefault="00750E7F" w:rsidP="00750E7F">
      <w:pPr>
        <w:pBdr>
          <w:top w:val="nil"/>
          <w:left w:val="nil"/>
          <w:bottom w:val="nil"/>
          <w:right w:val="nil"/>
          <w:between w:val="nil"/>
        </w:pBdr>
        <w:jc w:val="both"/>
        <w:rPr>
          <w:rFonts w:ascii="Quattrocento Sans" w:eastAsia="Quattrocento Sans" w:hAnsi="Quattrocento Sans" w:cs="Quattrocento Sans"/>
          <w:color w:val="000000"/>
          <w:sz w:val="18"/>
          <w:szCs w:val="18"/>
        </w:rPr>
      </w:pPr>
      <w:r>
        <w:rPr>
          <w:rFonts w:ascii="Arial" w:eastAsia="Arial" w:hAnsi="Arial" w:cs="Arial"/>
          <w:color w:val="000000"/>
          <w:sz w:val="22"/>
          <w:szCs w:val="22"/>
        </w:rPr>
        <w:t>Atlas est l’opérateur de compétences (OPCO) des services financiers et du conseil. Porté par les partenaires sociaux de 14 branches professionnelles, regroupées en 4 secteurs : </w:t>
      </w:r>
    </w:p>
    <w:p w14:paraId="7C9F6449" w14:textId="77777777" w:rsidR="00750E7F" w:rsidRDefault="00750E7F" w:rsidP="00750E7F">
      <w:pPr>
        <w:pBdr>
          <w:top w:val="nil"/>
          <w:left w:val="nil"/>
          <w:bottom w:val="nil"/>
          <w:right w:val="nil"/>
          <w:between w:val="nil"/>
        </w:pBdr>
        <w:jc w:val="both"/>
        <w:rPr>
          <w:rFonts w:ascii="Quattrocento Sans" w:eastAsia="Quattrocento Sans" w:hAnsi="Quattrocento Sans" w:cs="Quattrocento Sans"/>
          <w:color w:val="000000"/>
          <w:sz w:val="18"/>
          <w:szCs w:val="18"/>
        </w:rPr>
      </w:pPr>
      <w:r>
        <w:rPr>
          <w:rFonts w:ascii="Arial" w:eastAsia="Arial" w:hAnsi="Arial" w:cs="Arial"/>
          <w:color w:val="000000"/>
          <w:sz w:val="22"/>
          <w:szCs w:val="22"/>
        </w:rPr>
        <w:t> </w:t>
      </w:r>
    </w:p>
    <w:p w14:paraId="09D746E6" w14:textId="77777777" w:rsidR="00750E7F" w:rsidRDefault="00750E7F" w:rsidP="00750E7F">
      <w:pPr>
        <w:pBdr>
          <w:top w:val="nil"/>
          <w:left w:val="nil"/>
          <w:bottom w:val="nil"/>
          <w:right w:val="nil"/>
          <w:between w:val="nil"/>
        </w:pBdr>
        <w:jc w:val="both"/>
        <w:rPr>
          <w:rFonts w:ascii="Quattrocento Sans" w:eastAsia="Quattrocento Sans" w:hAnsi="Quattrocento Sans" w:cs="Quattrocento Sans"/>
          <w:color w:val="000000"/>
          <w:sz w:val="18"/>
          <w:szCs w:val="18"/>
        </w:rPr>
      </w:pPr>
      <w:r>
        <w:rPr>
          <w:rFonts w:ascii="Arial" w:eastAsia="Arial" w:hAnsi="Arial" w:cs="Arial"/>
          <w:b/>
          <w:bCs/>
          <w:color w:val="5B198E"/>
          <w:sz w:val="22"/>
          <w:szCs w:val="22"/>
        </w:rPr>
        <w:t>Assurance</w:t>
      </w:r>
      <w:r>
        <w:rPr>
          <w:rFonts w:ascii="Arial" w:eastAsia="Arial" w:hAnsi="Arial" w:cs="Arial"/>
          <w:color w:val="5B198E"/>
          <w:sz w:val="22"/>
          <w:szCs w:val="22"/>
        </w:rPr>
        <w:t> </w:t>
      </w:r>
      <w:r>
        <w:rPr>
          <w:rFonts w:ascii="Arial" w:eastAsia="Arial" w:hAnsi="Arial" w:cs="Arial"/>
          <w:color w:val="000000"/>
          <w:sz w:val="22"/>
          <w:szCs w:val="22"/>
        </w:rPr>
        <w:t>: Agents généraux d’assurance, Courtage d’assurances et de réassurances, Sociétés d’assurances, Sociétés d’assistance. </w:t>
      </w:r>
    </w:p>
    <w:p w14:paraId="22C79B21" w14:textId="77777777" w:rsidR="00750E7F" w:rsidRDefault="00750E7F" w:rsidP="00750E7F">
      <w:pPr>
        <w:pBdr>
          <w:top w:val="nil"/>
          <w:left w:val="nil"/>
          <w:bottom w:val="nil"/>
          <w:right w:val="nil"/>
          <w:between w:val="nil"/>
        </w:pBdr>
        <w:jc w:val="both"/>
        <w:rPr>
          <w:rFonts w:ascii="Quattrocento Sans" w:eastAsia="Quattrocento Sans" w:hAnsi="Quattrocento Sans" w:cs="Quattrocento Sans"/>
          <w:color w:val="000000"/>
          <w:sz w:val="18"/>
          <w:szCs w:val="18"/>
        </w:rPr>
      </w:pPr>
      <w:r>
        <w:rPr>
          <w:rFonts w:ascii="Arial" w:eastAsia="Arial" w:hAnsi="Arial" w:cs="Arial"/>
          <w:b/>
          <w:bCs/>
          <w:color w:val="5B198E"/>
          <w:sz w:val="22"/>
          <w:szCs w:val="22"/>
        </w:rPr>
        <w:t>Banque &amp; Finance</w:t>
      </w:r>
      <w:r>
        <w:rPr>
          <w:rFonts w:ascii="Arial" w:eastAsia="Arial" w:hAnsi="Arial" w:cs="Arial"/>
          <w:color w:val="5B198E"/>
          <w:sz w:val="22"/>
          <w:szCs w:val="22"/>
        </w:rPr>
        <w:t> </w:t>
      </w:r>
      <w:r>
        <w:rPr>
          <w:rFonts w:ascii="Arial" w:eastAsia="Arial" w:hAnsi="Arial" w:cs="Arial"/>
          <w:color w:val="000000"/>
          <w:sz w:val="22"/>
          <w:szCs w:val="22"/>
        </w:rPr>
        <w:t>: Banque ; Banque Populaire ; Caisse d’Épargne ; Crédit Mutuel ; Marchés financiers ; Sociétés financières. </w:t>
      </w:r>
    </w:p>
    <w:p w14:paraId="5E9715F5" w14:textId="77777777" w:rsidR="00750E7F" w:rsidRDefault="00750E7F" w:rsidP="00750E7F">
      <w:pPr>
        <w:pBdr>
          <w:top w:val="nil"/>
          <w:left w:val="nil"/>
          <w:bottom w:val="nil"/>
          <w:right w:val="nil"/>
          <w:between w:val="nil"/>
        </w:pBdr>
        <w:jc w:val="both"/>
        <w:rPr>
          <w:rFonts w:ascii="Quattrocento Sans" w:eastAsia="Quattrocento Sans" w:hAnsi="Quattrocento Sans" w:cs="Quattrocento Sans"/>
          <w:color w:val="000000"/>
          <w:sz w:val="18"/>
          <w:szCs w:val="18"/>
        </w:rPr>
      </w:pPr>
      <w:r>
        <w:rPr>
          <w:rFonts w:ascii="Arial" w:eastAsia="Arial" w:hAnsi="Arial" w:cs="Arial"/>
          <w:b/>
          <w:bCs/>
          <w:color w:val="5B198E"/>
          <w:sz w:val="22"/>
          <w:szCs w:val="22"/>
        </w:rPr>
        <w:t>Conseil</w:t>
      </w:r>
      <w:r>
        <w:rPr>
          <w:rFonts w:ascii="Arial" w:eastAsia="Arial" w:hAnsi="Arial" w:cs="Arial"/>
          <w:color w:val="5B198E"/>
          <w:sz w:val="22"/>
          <w:szCs w:val="22"/>
        </w:rPr>
        <w:t> </w:t>
      </w:r>
      <w:r>
        <w:rPr>
          <w:rFonts w:ascii="Arial" w:eastAsia="Arial" w:hAnsi="Arial" w:cs="Arial"/>
          <w:color w:val="000000"/>
          <w:sz w:val="22"/>
          <w:szCs w:val="22"/>
        </w:rPr>
        <w:t>: Bureaux d’Études Techniques ; Géomètres ; Économistes de la construction </w:t>
      </w:r>
    </w:p>
    <w:p w14:paraId="65323117" w14:textId="77777777" w:rsidR="00750E7F" w:rsidRDefault="00750E7F" w:rsidP="00750E7F">
      <w:pPr>
        <w:pBdr>
          <w:top w:val="nil"/>
          <w:left w:val="nil"/>
          <w:bottom w:val="nil"/>
          <w:right w:val="nil"/>
          <w:between w:val="nil"/>
        </w:pBdr>
        <w:jc w:val="both"/>
        <w:rPr>
          <w:rFonts w:ascii="Quattrocento Sans" w:eastAsia="Quattrocento Sans" w:hAnsi="Quattrocento Sans" w:cs="Quattrocento Sans"/>
          <w:color w:val="5B198E"/>
          <w:sz w:val="18"/>
          <w:szCs w:val="18"/>
        </w:rPr>
      </w:pPr>
      <w:r>
        <w:rPr>
          <w:rFonts w:ascii="Arial" w:eastAsia="Arial" w:hAnsi="Arial" w:cs="Arial"/>
          <w:b/>
          <w:bCs/>
          <w:color w:val="5B198E"/>
          <w:sz w:val="22"/>
          <w:szCs w:val="22"/>
        </w:rPr>
        <w:t>Expertise comptable et commissariat aux comptes</w:t>
      </w:r>
      <w:r>
        <w:rPr>
          <w:rFonts w:ascii="Arial" w:eastAsia="Arial" w:hAnsi="Arial" w:cs="Arial"/>
          <w:color w:val="5B198E"/>
          <w:sz w:val="22"/>
          <w:szCs w:val="22"/>
        </w:rPr>
        <w:t> </w:t>
      </w:r>
    </w:p>
    <w:p w14:paraId="51923E6F" w14:textId="77777777" w:rsidR="00750E7F" w:rsidRDefault="00750E7F" w:rsidP="00750E7F">
      <w:pPr>
        <w:pBdr>
          <w:top w:val="nil"/>
          <w:left w:val="nil"/>
          <w:bottom w:val="nil"/>
          <w:right w:val="nil"/>
          <w:between w:val="nil"/>
        </w:pBdr>
        <w:jc w:val="both"/>
        <w:rPr>
          <w:rFonts w:ascii="Quattrocento Sans" w:eastAsia="Quattrocento Sans" w:hAnsi="Quattrocento Sans" w:cs="Quattrocento Sans"/>
          <w:color w:val="5B198E"/>
          <w:sz w:val="18"/>
          <w:szCs w:val="18"/>
        </w:rPr>
      </w:pPr>
      <w:r>
        <w:rPr>
          <w:rFonts w:ascii="Arial" w:eastAsia="Arial" w:hAnsi="Arial" w:cs="Arial"/>
          <w:color w:val="5B198E"/>
          <w:sz w:val="22"/>
          <w:szCs w:val="22"/>
        </w:rPr>
        <w:t> </w:t>
      </w:r>
    </w:p>
    <w:p w14:paraId="7272048F" w14:textId="77777777" w:rsidR="00750E7F" w:rsidRDefault="00750E7F" w:rsidP="00750E7F">
      <w:pPr>
        <w:pBdr>
          <w:top w:val="nil"/>
          <w:left w:val="nil"/>
          <w:bottom w:val="nil"/>
          <w:right w:val="nil"/>
          <w:between w:val="nil"/>
        </w:pBdr>
        <w:jc w:val="both"/>
        <w:rPr>
          <w:rFonts w:ascii="Quattrocento Sans" w:eastAsia="Quattrocento Sans" w:hAnsi="Quattrocento Sans" w:cs="Quattrocento Sans"/>
          <w:color w:val="000000"/>
          <w:sz w:val="18"/>
          <w:szCs w:val="18"/>
        </w:rPr>
      </w:pPr>
      <w:r>
        <w:rPr>
          <w:rFonts w:ascii="Arial" w:eastAsia="Arial" w:hAnsi="Arial" w:cs="Arial"/>
          <w:color w:val="000000"/>
          <w:sz w:val="22"/>
          <w:szCs w:val="22"/>
        </w:rPr>
        <w:t>L’OPCO représente plus de 200 000 entreprises employant 2,1 millions de salariés, dont 1,1 millions de cadres dans des métiers à haut niveau d’expertise. </w:t>
      </w:r>
    </w:p>
    <w:p w14:paraId="1B25D2CB" w14:textId="77777777" w:rsidR="00750E7F" w:rsidRDefault="00750E7F" w:rsidP="00750E7F">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Atlas accompagne les branches professionnelles dans la promotion de leurs métiers et l’attractivité de leur secteur, grâce à des actions dédiées. </w:t>
      </w:r>
    </w:p>
    <w:p w14:paraId="692EB893" w14:textId="77777777" w:rsidR="00750E7F" w:rsidRDefault="00750E7F" w:rsidP="00750E7F">
      <w:pPr>
        <w:pBdr>
          <w:top w:val="nil"/>
          <w:left w:val="nil"/>
          <w:bottom w:val="nil"/>
          <w:right w:val="nil"/>
          <w:between w:val="nil"/>
        </w:pBdr>
        <w:jc w:val="both"/>
        <w:rPr>
          <w:rFonts w:ascii="Arial" w:eastAsia="Arial" w:hAnsi="Arial" w:cs="Arial"/>
          <w:color w:val="5B198E"/>
          <w:sz w:val="22"/>
          <w:szCs w:val="22"/>
        </w:rPr>
      </w:pPr>
    </w:p>
    <w:p w14:paraId="406BCB4D" w14:textId="70917F29" w:rsidR="00750E7F" w:rsidRPr="007C4BCA" w:rsidRDefault="00750E7F" w:rsidP="00750E7F">
      <w:pPr>
        <w:pBdr>
          <w:top w:val="nil"/>
          <w:left w:val="nil"/>
          <w:bottom w:val="nil"/>
          <w:right w:val="nil"/>
          <w:between w:val="nil"/>
        </w:pBdr>
        <w:jc w:val="both"/>
        <w:rPr>
          <w:rStyle w:val="normaltextrun"/>
          <w:rFonts w:ascii="Arial" w:hAnsi="Arial" w:cs="Arial"/>
          <w:b/>
          <w:bCs/>
          <w:color w:val="5B198E"/>
          <w:sz w:val="22"/>
          <w:szCs w:val="22"/>
        </w:rPr>
      </w:pPr>
      <w:r w:rsidRPr="007C4BCA">
        <w:rPr>
          <w:rStyle w:val="normaltextrun"/>
          <w:rFonts w:ascii="Arial" w:hAnsi="Arial" w:cs="Arial"/>
          <w:b/>
          <w:bCs/>
          <w:color w:val="5B198E"/>
          <w:sz w:val="22"/>
          <w:szCs w:val="22"/>
        </w:rPr>
        <w:t xml:space="preserve">À propos de Cheops </w:t>
      </w:r>
    </w:p>
    <w:p w14:paraId="02631208" w14:textId="77777777" w:rsidR="00750E7F" w:rsidRPr="007C4BCA" w:rsidRDefault="00750E7F" w:rsidP="00750E7F">
      <w:pPr>
        <w:pBdr>
          <w:top w:val="nil"/>
          <w:left w:val="nil"/>
          <w:bottom w:val="nil"/>
          <w:right w:val="nil"/>
          <w:between w:val="nil"/>
        </w:pBdr>
        <w:jc w:val="both"/>
        <w:rPr>
          <w:rStyle w:val="eop"/>
          <w:rFonts w:ascii="Arial" w:hAnsi="Arial" w:cs="Arial"/>
          <w:color w:val="5B198E"/>
          <w:sz w:val="22"/>
          <w:szCs w:val="22"/>
        </w:rPr>
      </w:pPr>
      <w:r w:rsidRPr="007C4BCA">
        <w:rPr>
          <w:rStyle w:val="eop"/>
          <w:rFonts w:ascii="Arial" w:hAnsi="Arial" w:cs="Arial"/>
          <w:color w:val="5B198E"/>
          <w:sz w:val="22"/>
          <w:szCs w:val="22"/>
        </w:rPr>
        <w:t> </w:t>
      </w:r>
    </w:p>
    <w:p w14:paraId="57D54899" w14:textId="77777777" w:rsidR="008F6076" w:rsidRPr="007C4BCA" w:rsidRDefault="008F6076" w:rsidP="008F6076">
      <w:pPr>
        <w:pBdr>
          <w:top w:val="nil"/>
          <w:left w:val="nil"/>
          <w:bottom w:val="nil"/>
          <w:right w:val="nil"/>
          <w:between w:val="nil"/>
        </w:pBdr>
        <w:jc w:val="both"/>
        <w:rPr>
          <w:rFonts w:ascii="Arial" w:eastAsia="Arial" w:hAnsi="Arial" w:cs="Arial"/>
          <w:color w:val="000000"/>
          <w:sz w:val="22"/>
          <w:szCs w:val="22"/>
        </w:rPr>
      </w:pPr>
      <w:r w:rsidRPr="007C4BCA">
        <w:rPr>
          <w:rFonts w:ascii="Arial" w:eastAsia="Arial" w:hAnsi="Arial" w:cs="Arial"/>
          <w:color w:val="000000"/>
          <w:sz w:val="22"/>
          <w:szCs w:val="22"/>
        </w:rPr>
        <w:t xml:space="preserve">Les actions permanentes de CHEOPS ont pour objet de :  </w:t>
      </w:r>
    </w:p>
    <w:p w14:paraId="2C4EEF6C" w14:textId="77777777" w:rsidR="008F6076" w:rsidRPr="007C4BCA" w:rsidRDefault="008F6076" w:rsidP="008F6076">
      <w:pPr>
        <w:pStyle w:val="Paragraphedeliste"/>
        <w:numPr>
          <w:ilvl w:val="0"/>
          <w:numId w:val="1"/>
        </w:numPr>
        <w:pBdr>
          <w:top w:val="nil"/>
          <w:left w:val="nil"/>
          <w:bottom w:val="nil"/>
          <w:right w:val="nil"/>
          <w:between w:val="nil"/>
        </w:pBdr>
        <w:jc w:val="both"/>
        <w:rPr>
          <w:rFonts w:ascii="Arial" w:eastAsia="Arial" w:hAnsi="Arial" w:cs="Arial"/>
          <w:color w:val="000000"/>
          <w:sz w:val="22"/>
          <w:szCs w:val="22"/>
        </w:rPr>
      </w:pPr>
      <w:r w:rsidRPr="007C4BCA">
        <w:rPr>
          <w:rFonts w:ascii="Arial" w:eastAsia="Arial" w:hAnsi="Arial" w:cs="Arial"/>
          <w:color w:val="000000"/>
          <w:sz w:val="22"/>
          <w:szCs w:val="22"/>
        </w:rPr>
        <w:lastRenderedPageBreak/>
        <w:t xml:space="preserve">Représenter l’ensemble des Organismes de Placement Spécialisés dénommés Cap emploi.  </w:t>
      </w:r>
    </w:p>
    <w:p w14:paraId="6B43D3E7" w14:textId="77777777" w:rsidR="008F6076" w:rsidRPr="007C4BCA" w:rsidRDefault="008F6076" w:rsidP="008F6076">
      <w:pPr>
        <w:pStyle w:val="Paragraphedeliste"/>
        <w:numPr>
          <w:ilvl w:val="0"/>
          <w:numId w:val="1"/>
        </w:numPr>
        <w:pBdr>
          <w:top w:val="nil"/>
          <w:left w:val="nil"/>
          <w:bottom w:val="nil"/>
          <w:right w:val="nil"/>
          <w:between w:val="nil"/>
        </w:pBdr>
        <w:jc w:val="both"/>
        <w:rPr>
          <w:rFonts w:ascii="Arial" w:eastAsia="Arial" w:hAnsi="Arial" w:cs="Arial"/>
          <w:color w:val="000000"/>
          <w:sz w:val="22"/>
          <w:szCs w:val="22"/>
        </w:rPr>
      </w:pPr>
      <w:r w:rsidRPr="007C4BCA">
        <w:rPr>
          <w:rFonts w:ascii="Arial" w:eastAsia="Arial" w:hAnsi="Arial" w:cs="Arial"/>
          <w:color w:val="000000"/>
          <w:sz w:val="22"/>
          <w:szCs w:val="22"/>
        </w:rPr>
        <w:t xml:space="preserve">Participer à la définition et mise en œuvre des politiques d’accès à l’emploi, à la formation et au maintien dans l’emploi des personnes en situation de handicap.  </w:t>
      </w:r>
    </w:p>
    <w:p w14:paraId="242544AC" w14:textId="77777777" w:rsidR="008F6076" w:rsidRPr="007C4BCA" w:rsidRDefault="008F6076" w:rsidP="008F6076">
      <w:pPr>
        <w:pStyle w:val="Paragraphedeliste"/>
        <w:numPr>
          <w:ilvl w:val="0"/>
          <w:numId w:val="1"/>
        </w:numPr>
        <w:pBdr>
          <w:top w:val="nil"/>
          <w:left w:val="nil"/>
          <w:bottom w:val="nil"/>
          <w:right w:val="nil"/>
          <w:between w:val="nil"/>
        </w:pBdr>
        <w:jc w:val="both"/>
        <w:rPr>
          <w:rFonts w:ascii="Arial" w:eastAsia="Arial" w:hAnsi="Arial" w:cs="Arial"/>
          <w:color w:val="000000"/>
          <w:sz w:val="22"/>
          <w:szCs w:val="22"/>
        </w:rPr>
      </w:pPr>
      <w:r w:rsidRPr="007C4BCA">
        <w:rPr>
          <w:rFonts w:ascii="Arial" w:eastAsia="Arial" w:hAnsi="Arial" w:cs="Arial"/>
          <w:color w:val="000000"/>
          <w:sz w:val="22"/>
          <w:szCs w:val="22"/>
        </w:rPr>
        <w:t xml:space="preserve">Professionnaliser les équipes et les acteurs de la gestion des ressources humaines pour l’emploi des personnes handicapées. </w:t>
      </w:r>
    </w:p>
    <w:p w14:paraId="10FC131A" w14:textId="77777777" w:rsidR="008F6076" w:rsidRPr="007C4BCA" w:rsidRDefault="008F6076" w:rsidP="008F6076">
      <w:pPr>
        <w:pStyle w:val="Paragraphedeliste"/>
        <w:pBdr>
          <w:top w:val="nil"/>
          <w:left w:val="nil"/>
          <w:bottom w:val="nil"/>
          <w:right w:val="nil"/>
          <w:between w:val="nil"/>
        </w:pBdr>
        <w:jc w:val="both"/>
        <w:rPr>
          <w:rFonts w:ascii="Arial" w:eastAsia="Arial" w:hAnsi="Arial" w:cs="Arial"/>
          <w:color w:val="000000"/>
          <w:sz w:val="22"/>
          <w:szCs w:val="22"/>
        </w:rPr>
      </w:pPr>
    </w:p>
    <w:p w14:paraId="44C848C9" w14:textId="77777777" w:rsidR="008F6076" w:rsidRPr="007C4BCA" w:rsidRDefault="008F6076" w:rsidP="008F6076">
      <w:pPr>
        <w:pBdr>
          <w:top w:val="nil"/>
          <w:left w:val="nil"/>
          <w:bottom w:val="nil"/>
          <w:right w:val="nil"/>
          <w:between w:val="nil"/>
        </w:pBdr>
        <w:jc w:val="both"/>
        <w:rPr>
          <w:rFonts w:ascii="Arial" w:eastAsia="Arial" w:hAnsi="Arial" w:cs="Arial"/>
          <w:color w:val="000000"/>
          <w:sz w:val="22"/>
          <w:szCs w:val="22"/>
        </w:rPr>
      </w:pPr>
      <w:r w:rsidRPr="007C4BCA">
        <w:rPr>
          <w:rFonts w:ascii="Arial" w:eastAsia="Arial" w:hAnsi="Arial" w:cs="Arial"/>
          <w:color w:val="000000"/>
          <w:sz w:val="22"/>
          <w:szCs w:val="22"/>
        </w:rPr>
        <w:t xml:space="preserve">Cap emploi délivre une mission de service public sur l’ensemble du territoire français : informer, conseiller et accompagner les employeurs et les personnes en situation de handicap reconnues ou en voie de l’être et ce en complémentarité avec France travail dans le cadre des teams handicap présentes dans les agences France Travail. </w:t>
      </w:r>
    </w:p>
    <w:p w14:paraId="529D19BD" w14:textId="77777777" w:rsidR="008F6076" w:rsidRPr="007C4BCA" w:rsidRDefault="008F6076" w:rsidP="008F6076">
      <w:pPr>
        <w:pBdr>
          <w:top w:val="nil"/>
          <w:left w:val="nil"/>
          <w:bottom w:val="nil"/>
          <w:right w:val="nil"/>
          <w:between w:val="nil"/>
        </w:pBdr>
        <w:jc w:val="both"/>
        <w:rPr>
          <w:rFonts w:ascii="Arial" w:eastAsia="Arial" w:hAnsi="Arial" w:cs="Arial"/>
          <w:color w:val="000000"/>
          <w:sz w:val="22"/>
          <w:szCs w:val="22"/>
        </w:rPr>
      </w:pPr>
      <w:r w:rsidRPr="007C4BCA">
        <w:rPr>
          <w:rFonts w:ascii="Arial" w:eastAsia="Arial" w:hAnsi="Arial" w:cs="Arial"/>
          <w:color w:val="000000"/>
          <w:sz w:val="22"/>
          <w:szCs w:val="22"/>
        </w:rPr>
        <w:t>Cap emploi intervient sur l’accompagnement vers l’emploi, mais aussi sur l’accompagnement dans l’emploi. Dans ce cadre, les Cap emploi collaborent avec les acteurs de la prévention de la désinsertion professionnelle du territoire, en complémentarité et en déployant leur expertise emploi/handicap.</w:t>
      </w:r>
    </w:p>
    <w:p w14:paraId="6FF155E1" w14:textId="794134CC" w:rsidR="008F6076" w:rsidRPr="008F6076" w:rsidRDefault="00000000" w:rsidP="008F6076">
      <w:pPr>
        <w:pBdr>
          <w:top w:val="nil"/>
          <w:left w:val="nil"/>
          <w:bottom w:val="nil"/>
          <w:right w:val="nil"/>
          <w:between w:val="nil"/>
        </w:pBdr>
        <w:jc w:val="both"/>
        <w:rPr>
          <w:rFonts w:ascii="Arial" w:eastAsia="Arial" w:hAnsi="Arial" w:cs="Arial"/>
          <w:color w:val="000000"/>
          <w:sz w:val="22"/>
          <w:szCs w:val="22"/>
        </w:rPr>
      </w:pPr>
      <w:hyperlink r:id="rId8" w:history="1">
        <w:r w:rsidR="008F6076" w:rsidRPr="007C4BCA">
          <w:rPr>
            <w:rFonts w:eastAsia="Arial"/>
            <w:color w:val="000000"/>
          </w:rPr>
          <w:t>http://www.cheops-ops.org/</w:t>
        </w:r>
      </w:hyperlink>
      <w:r w:rsidR="007C4BCA">
        <w:rPr>
          <w:rFonts w:eastAsia="Arial"/>
          <w:color w:val="000000"/>
        </w:rPr>
        <w:t xml:space="preserve">  </w:t>
      </w:r>
    </w:p>
    <w:p w14:paraId="2E7D514D" w14:textId="77777777" w:rsidR="008F6076" w:rsidRDefault="008F6076" w:rsidP="00750E7F">
      <w:pPr>
        <w:pBdr>
          <w:top w:val="nil"/>
          <w:left w:val="nil"/>
          <w:bottom w:val="nil"/>
          <w:right w:val="nil"/>
          <w:between w:val="nil"/>
        </w:pBdr>
        <w:jc w:val="both"/>
        <w:rPr>
          <w:rStyle w:val="eop"/>
          <w:rFonts w:ascii="Arial" w:hAnsi="Arial" w:cs="Arial"/>
          <w:color w:val="5B198E"/>
          <w:sz w:val="22"/>
          <w:szCs w:val="22"/>
        </w:rPr>
      </w:pPr>
    </w:p>
    <w:p w14:paraId="2DB77434" w14:textId="77777777" w:rsidR="00750E7F" w:rsidRDefault="00750E7F" w:rsidP="00750E7F">
      <w:pPr>
        <w:pBdr>
          <w:top w:val="nil"/>
          <w:left w:val="nil"/>
          <w:bottom w:val="nil"/>
          <w:right w:val="nil"/>
          <w:between w:val="nil"/>
        </w:pBdr>
        <w:jc w:val="both"/>
        <w:rPr>
          <w:rFonts w:ascii="Arial" w:eastAsia="Arial" w:hAnsi="Arial" w:cs="Arial"/>
          <w:color w:val="5B198E"/>
          <w:sz w:val="22"/>
          <w:szCs w:val="22"/>
        </w:rPr>
      </w:pPr>
    </w:p>
    <w:p w14:paraId="71F1CAAD" w14:textId="77777777" w:rsidR="00750E7F" w:rsidRDefault="00750E7F" w:rsidP="00750E7F">
      <w:pPr>
        <w:pBdr>
          <w:top w:val="nil"/>
          <w:left w:val="nil"/>
          <w:bottom w:val="nil"/>
          <w:right w:val="nil"/>
          <w:between w:val="nil"/>
        </w:pBdr>
        <w:jc w:val="center"/>
        <w:rPr>
          <w:rFonts w:ascii="Quattrocento Sans" w:eastAsia="Quattrocento Sans" w:hAnsi="Quattrocento Sans" w:cs="Quattrocento Sans"/>
          <w:color w:val="5B198E"/>
          <w:sz w:val="18"/>
          <w:szCs w:val="18"/>
        </w:rPr>
      </w:pPr>
      <w:r>
        <w:rPr>
          <w:rFonts w:ascii="Arial" w:eastAsia="Arial" w:hAnsi="Arial" w:cs="Arial"/>
          <w:b/>
          <w:bCs/>
          <w:color w:val="5B198E"/>
          <w:sz w:val="22"/>
          <w:szCs w:val="22"/>
        </w:rPr>
        <w:t>Contacts presse Atlas</w:t>
      </w:r>
      <w:r>
        <w:rPr>
          <w:rFonts w:ascii="Arial" w:eastAsia="Arial" w:hAnsi="Arial" w:cs="Arial"/>
          <w:color w:val="5B198E"/>
          <w:sz w:val="22"/>
          <w:szCs w:val="22"/>
        </w:rPr>
        <w:t> </w:t>
      </w:r>
    </w:p>
    <w:p w14:paraId="63F9533E" w14:textId="77777777" w:rsidR="00750E7F" w:rsidRDefault="00750E7F" w:rsidP="00750E7F">
      <w:pPr>
        <w:pBdr>
          <w:top w:val="nil"/>
          <w:left w:val="nil"/>
          <w:bottom w:val="nil"/>
          <w:right w:val="nil"/>
          <w:between w:val="nil"/>
        </w:pBdr>
        <w:jc w:val="center"/>
        <w:rPr>
          <w:rFonts w:ascii="Quattrocento Sans" w:eastAsia="Quattrocento Sans" w:hAnsi="Quattrocento Sans" w:cs="Quattrocento Sans"/>
          <w:color w:val="5B198E"/>
          <w:sz w:val="18"/>
          <w:szCs w:val="18"/>
        </w:rPr>
      </w:pPr>
      <w:r>
        <w:rPr>
          <w:rFonts w:ascii="Arial" w:eastAsia="Arial" w:hAnsi="Arial" w:cs="Arial"/>
          <w:color w:val="5B198E"/>
          <w:sz w:val="22"/>
          <w:szCs w:val="22"/>
        </w:rPr>
        <w:t> </w:t>
      </w:r>
    </w:p>
    <w:p w14:paraId="6EFB703A" w14:textId="77777777" w:rsidR="00750E7F" w:rsidRDefault="00750E7F" w:rsidP="00750E7F">
      <w:pPr>
        <w:pBdr>
          <w:top w:val="nil"/>
          <w:left w:val="nil"/>
          <w:bottom w:val="nil"/>
          <w:right w:val="nil"/>
          <w:between w:val="nil"/>
        </w:pBdr>
        <w:jc w:val="center"/>
        <w:rPr>
          <w:rFonts w:ascii="Quattrocento Sans" w:eastAsia="Quattrocento Sans" w:hAnsi="Quattrocento Sans" w:cs="Quattrocento Sans"/>
          <w:color w:val="5B198E"/>
          <w:sz w:val="18"/>
          <w:szCs w:val="18"/>
        </w:rPr>
      </w:pPr>
      <w:r w:rsidRPr="63D8BF64">
        <w:rPr>
          <w:rFonts w:ascii="Arial" w:eastAsia="Arial" w:hAnsi="Arial" w:cs="Arial"/>
          <w:b/>
          <w:bCs/>
          <w:color w:val="5B198E"/>
          <w:sz w:val="22"/>
          <w:szCs w:val="22"/>
        </w:rPr>
        <w:t>Agence CorioLink</w:t>
      </w:r>
      <w:r w:rsidRPr="63D8BF64">
        <w:rPr>
          <w:rFonts w:ascii="Arial" w:eastAsia="Arial" w:hAnsi="Arial" w:cs="Arial"/>
          <w:color w:val="5B198E"/>
          <w:sz w:val="22"/>
          <w:szCs w:val="22"/>
        </w:rPr>
        <w:t> </w:t>
      </w:r>
    </w:p>
    <w:p w14:paraId="3F0D40D4" w14:textId="77777777" w:rsidR="00750E7F" w:rsidRDefault="00750E7F" w:rsidP="00750E7F">
      <w:pPr>
        <w:pBdr>
          <w:top w:val="nil"/>
          <w:left w:val="nil"/>
          <w:bottom w:val="nil"/>
          <w:right w:val="nil"/>
          <w:between w:val="nil"/>
        </w:pBdr>
        <w:jc w:val="center"/>
        <w:rPr>
          <w:rFonts w:ascii="Quattrocento Sans" w:eastAsia="Quattrocento Sans" w:hAnsi="Quattrocento Sans" w:cs="Quattrocento Sans"/>
          <w:color w:val="000000"/>
          <w:sz w:val="18"/>
          <w:szCs w:val="18"/>
        </w:rPr>
      </w:pPr>
      <w:r>
        <w:rPr>
          <w:rFonts w:ascii="Arial" w:eastAsia="Arial" w:hAnsi="Arial" w:cs="Arial"/>
          <w:color w:val="000000"/>
          <w:sz w:val="22"/>
          <w:szCs w:val="22"/>
        </w:rPr>
        <w:t>Emmanuelle Louvet – 06 25 96 02 34 – </w:t>
      </w:r>
      <w:hyperlink r:id="rId9">
        <w:r>
          <w:rPr>
            <w:rFonts w:ascii="Arial" w:eastAsia="Arial" w:hAnsi="Arial" w:cs="Arial"/>
            <w:color w:val="0563C1"/>
            <w:sz w:val="22"/>
            <w:szCs w:val="22"/>
            <w:u w:val="single"/>
          </w:rPr>
          <w:t>emmanuelle.louvet@coriolink.com</w:t>
        </w:r>
      </w:hyperlink>
    </w:p>
    <w:p w14:paraId="7A7CE43F" w14:textId="77777777" w:rsidR="00750E7F" w:rsidRDefault="00750E7F" w:rsidP="00750E7F">
      <w:pPr>
        <w:pBdr>
          <w:top w:val="nil"/>
          <w:left w:val="nil"/>
          <w:bottom w:val="nil"/>
          <w:right w:val="nil"/>
          <w:between w:val="nil"/>
        </w:pBdr>
        <w:jc w:val="center"/>
        <w:rPr>
          <w:rFonts w:ascii="Quattrocento Sans" w:eastAsia="Quattrocento Sans" w:hAnsi="Quattrocento Sans" w:cs="Quattrocento Sans"/>
          <w:color w:val="000000"/>
          <w:sz w:val="18"/>
          <w:szCs w:val="18"/>
        </w:rPr>
      </w:pPr>
      <w:r w:rsidRPr="63D8BF64">
        <w:rPr>
          <w:rFonts w:ascii="Arial" w:eastAsia="Arial" w:hAnsi="Arial" w:cs="Arial"/>
          <w:color w:val="000000" w:themeColor="text1"/>
          <w:sz w:val="22"/>
          <w:szCs w:val="22"/>
        </w:rPr>
        <w:t>Céline Surget – 07 48 72 82 37 – </w:t>
      </w:r>
      <w:hyperlink r:id="rId10">
        <w:r w:rsidRPr="63D8BF64">
          <w:rPr>
            <w:rFonts w:ascii="Arial" w:eastAsia="Arial" w:hAnsi="Arial" w:cs="Arial"/>
            <w:color w:val="0563C1"/>
            <w:sz w:val="22"/>
            <w:szCs w:val="22"/>
            <w:u w:val="single"/>
          </w:rPr>
          <w:t>celine.surget@coriolink.com</w:t>
        </w:r>
      </w:hyperlink>
      <w:r w:rsidRPr="63D8BF64">
        <w:rPr>
          <w:rFonts w:ascii="Arial" w:eastAsia="Arial" w:hAnsi="Arial" w:cs="Arial"/>
          <w:color w:val="0000FF"/>
          <w:sz w:val="22"/>
          <w:szCs w:val="22"/>
        </w:rPr>
        <w:t> </w:t>
      </w:r>
    </w:p>
    <w:p w14:paraId="244D3FEC" w14:textId="77777777" w:rsidR="00750E7F" w:rsidRDefault="00750E7F" w:rsidP="00750E7F">
      <w:pPr>
        <w:pBdr>
          <w:top w:val="nil"/>
          <w:left w:val="nil"/>
          <w:bottom w:val="nil"/>
          <w:right w:val="nil"/>
          <w:between w:val="nil"/>
        </w:pBdr>
        <w:jc w:val="center"/>
        <w:rPr>
          <w:rFonts w:ascii="Quattrocento Sans" w:eastAsia="Quattrocento Sans" w:hAnsi="Quattrocento Sans" w:cs="Quattrocento Sans"/>
          <w:color w:val="000000"/>
          <w:sz w:val="18"/>
          <w:szCs w:val="18"/>
        </w:rPr>
      </w:pPr>
      <w:r>
        <w:rPr>
          <w:rFonts w:ascii="Arial" w:eastAsia="Arial" w:hAnsi="Arial" w:cs="Arial"/>
          <w:color w:val="0000FF"/>
          <w:sz w:val="22"/>
          <w:szCs w:val="22"/>
        </w:rPr>
        <w:t> </w:t>
      </w:r>
    </w:p>
    <w:p w14:paraId="4299FE1A" w14:textId="77777777" w:rsidR="00750E7F" w:rsidRDefault="00750E7F" w:rsidP="00750E7F">
      <w:pPr>
        <w:pBdr>
          <w:top w:val="nil"/>
          <w:left w:val="nil"/>
          <w:bottom w:val="nil"/>
          <w:right w:val="nil"/>
          <w:between w:val="nil"/>
        </w:pBdr>
        <w:jc w:val="center"/>
        <w:rPr>
          <w:rFonts w:ascii="Quattrocento Sans" w:eastAsia="Quattrocento Sans" w:hAnsi="Quattrocento Sans" w:cs="Quattrocento Sans"/>
          <w:color w:val="5B198E"/>
          <w:sz w:val="18"/>
          <w:szCs w:val="18"/>
        </w:rPr>
      </w:pPr>
      <w:r>
        <w:rPr>
          <w:rFonts w:ascii="Arial" w:eastAsia="Arial" w:hAnsi="Arial" w:cs="Arial"/>
          <w:b/>
          <w:bCs/>
          <w:color w:val="5B198E"/>
          <w:sz w:val="22"/>
          <w:szCs w:val="22"/>
        </w:rPr>
        <w:t>Atlas</w:t>
      </w:r>
      <w:r>
        <w:rPr>
          <w:rFonts w:ascii="Arial" w:eastAsia="Arial" w:hAnsi="Arial" w:cs="Arial"/>
          <w:color w:val="5B198E"/>
          <w:sz w:val="22"/>
          <w:szCs w:val="22"/>
        </w:rPr>
        <w:t> </w:t>
      </w:r>
    </w:p>
    <w:p w14:paraId="28B5FC38" w14:textId="77777777" w:rsidR="00750E7F" w:rsidRDefault="00750E7F" w:rsidP="00750E7F">
      <w:pPr>
        <w:pBdr>
          <w:top w:val="nil"/>
          <w:left w:val="nil"/>
          <w:bottom w:val="nil"/>
          <w:right w:val="nil"/>
          <w:between w:val="nil"/>
        </w:pBdr>
        <w:jc w:val="center"/>
        <w:rPr>
          <w:rFonts w:ascii="Quattrocento Sans" w:eastAsia="Quattrocento Sans" w:hAnsi="Quattrocento Sans" w:cs="Quattrocento Sans"/>
          <w:color w:val="5B198E"/>
          <w:sz w:val="18"/>
          <w:szCs w:val="18"/>
        </w:rPr>
      </w:pPr>
      <w:r w:rsidRPr="63D8BF64">
        <w:rPr>
          <w:rFonts w:ascii="Arial" w:eastAsia="Arial" w:hAnsi="Arial" w:cs="Arial"/>
          <w:color w:val="000000" w:themeColor="text1"/>
          <w:sz w:val="22"/>
          <w:szCs w:val="22"/>
          <w:highlight w:val="white"/>
        </w:rPr>
        <w:t>Frédérique Barilliet, Directrice communication et promotion des métiers – </w:t>
      </w:r>
      <w:hyperlink r:id="rId11">
        <w:r w:rsidRPr="63D8BF64">
          <w:rPr>
            <w:rFonts w:ascii="Arial" w:eastAsia="Arial" w:hAnsi="Arial" w:cs="Arial"/>
            <w:color w:val="0563C1"/>
            <w:sz w:val="22"/>
            <w:szCs w:val="22"/>
            <w:highlight w:val="white"/>
            <w:u w:val="single"/>
          </w:rPr>
          <w:t>fbarilliet@opco-atlas.fr</w:t>
        </w:r>
      </w:hyperlink>
    </w:p>
    <w:p w14:paraId="6899C2D6" w14:textId="77777777" w:rsidR="00750E7F" w:rsidRPr="00E7652D" w:rsidRDefault="00750E7F" w:rsidP="00750E7F">
      <w:pPr>
        <w:pBdr>
          <w:top w:val="nil"/>
          <w:left w:val="nil"/>
          <w:bottom w:val="nil"/>
          <w:right w:val="nil"/>
          <w:between w:val="nil"/>
        </w:pBdr>
        <w:rPr>
          <w:rFonts w:ascii="Quattrocento Sans" w:eastAsia="Quattrocento Sans" w:hAnsi="Quattrocento Sans" w:cs="Quattrocento Sans"/>
          <w:color w:val="000000"/>
          <w:sz w:val="18"/>
          <w:szCs w:val="18"/>
        </w:rPr>
      </w:pPr>
      <w:r>
        <w:rPr>
          <w:rFonts w:ascii="Arial" w:eastAsia="Arial" w:hAnsi="Arial" w:cs="Arial"/>
          <w:color w:val="000000"/>
          <w:sz w:val="22"/>
          <w:szCs w:val="22"/>
        </w:rPr>
        <w:t> </w:t>
      </w:r>
    </w:p>
    <w:p w14:paraId="6DD48B6B" w14:textId="046F892D" w:rsidR="00750E7F" w:rsidRPr="007C4BCA" w:rsidRDefault="00750E7F" w:rsidP="00750E7F">
      <w:pPr>
        <w:pBdr>
          <w:top w:val="nil"/>
          <w:left w:val="nil"/>
          <w:bottom w:val="nil"/>
          <w:right w:val="nil"/>
          <w:between w:val="nil"/>
        </w:pBdr>
        <w:jc w:val="center"/>
        <w:rPr>
          <w:rFonts w:ascii="Quattrocento Sans" w:eastAsia="Quattrocento Sans" w:hAnsi="Quattrocento Sans" w:cs="Quattrocento Sans"/>
          <w:color w:val="000000"/>
          <w:sz w:val="18"/>
          <w:szCs w:val="18"/>
        </w:rPr>
      </w:pPr>
      <w:r w:rsidRPr="007C4BCA">
        <w:rPr>
          <w:rStyle w:val="normaltextrun"/>
          <w:rFonts w:ascii="Arial" w:hAnsi="Arial" w:cs="Arial"/>
          <w:b/>
          <w:bCs/>
          <w:color w:val="5B198E"/>
          <w:sz w:val="22"/>
          <w:szCs w:val="22"/>
        </w:rPr>
        <w:t>Cheops</w:t>
      </w:r>
    </w:p>
    <w:p w14:paraId="0DF5757F" w14:textId="6C363293" w:rsidR="00750E7F" w:rsidRDefault="008F6076" w:rsidP="007C4BCA">
      <w:pPr>
        <w:jc w:val="center"/>
        <w:rPr>
          <w:rFonts w:ascii="Arial" w:eastAsia="Arial" w:hAnsi="Arial" w:cs="Arial"/>
          <w:sz w:val="22"/>
          <w:szCs w:val="22"/>
        </w:rPr>
      </w:pPr>
      <w:r w:rsidRPr="007C4BCA">
        <w:rPr>
          <w:rFonts w:ascii="Arial" w:eastAsia="Arial" w:hAnsi="Arial" w:cs="Arial"/>
          <w:sz w:val="22"/>
          <w:szCs w:val="22"/>
        </w:rPr>
        <w:t xml:space="preserve">Carole Poirot, responsable communication – </w:t>
      </w:r>
      <w:hyperlink r:id="rId12" w:history="1">
        <w:r w:rsidR="007C4BCA" w:rsidRPr="008C3D8A">
          <w:rPr>
            <w:rStyle w:val="Lienhypertexte"/>
            <w:rFonts w:ascii="Arial" w:eastAsia="Arial" w:hAnsi="Arial" w:cs="Arial"/>
            <w:sz w:val="22"/>
            <w:szCs w:val="22"/>
          </w:rPr>
          <w:t>carole.poirot@cheops-ops.org</w:t>
        </w:r>
      </w:hyperlink>
      <w:r w:rsidR="007C4BCA">
        <w:rPr>
          <w:rFonts w:ascii="Arial" w:eastAsia="Arial" w:hAnsi="Arial" w:cs="Arial"/>
          <w:sz w:val="22"/>
          <w:szCs w:val="22"/>
        </w:rPr>
        <w:t xml:space="preserve"> </w:t>
      </w:r>
    </w:p>
    <w:p w14:paraId="3DFE6523" w14:textId="77777777" w:rsidR="00750E7F" w:rsidRPr="00750E7F" w:rsidRDefault="00750E7F" w:rsidP="00623A93">
      <w:pPr>
        <w:jc w:val="both"/>
        <w:rPr>
          <w:rFonts w:ascii="Arial" w:hAnsi="Arial" w:cs="Arial"/>
          <w:color w:val="000000" w:themeColor="text1"/>
          <w:sz w:val="22"/>
          <w:szCs w:val="22"/>
        </w:rPr>
      </w:pPr>
    </w:p>
    <w:sectPr w:rsidR="00750E7F" w:rsidRPr="00750E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A2F9F"/>
    <w:multiLevelType w:val="hybridMultilevel"/>
    <w:tmpl w:val="50265C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4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6D"/>
    <w:rsid w:val="00016885"/>
    <w:rsid w:val="000821AE"/>
    <w:rsid w:val="00162340"/>
    <w:rsid w:val="0016366D"/>
    <w:rsid w:val="00193634"/>
    <w:rsid w:val="002B615D"/>
    <w:rsid w:val="002C12F4"/>
    <w:rsid w:val="0031237B"/>
    <w:rsid w:val="004A7B3A"/>
    <w:rsid w:val="00565130"/>
    <w:rsid w:val="00594D80"/>
    <w:rsid w:val="00623A93"/>
    <w:rsid w:val="00654092"/>
    <w:rsid w:val="006A306F"/>
    <w:rsid w:val="006B5880"/>
    <w:rsid w:val="006C1E90"/>
    <w:rsid w:val="00724FAC"/>
    <w:rsid w:val="0074417B"/>
    <w:rsid w:val="00750E7F"/>
    <w:rsid w:val="00755314"/>
    <w:rsid w:val="007C4BCA"/>
    <w:rsid w:val="008368C8"/>
    <w:rsid w:val="00846688"/>
    <w:rsid w:val="008C2D93"/>
    <w:rsid w:val="008F2C2B"/>
    <w:rsid w:val="008F6076"/>
    <w:rsid w:val="00920E50"/>
    <w:rsid w:val="00923B6F"/>
    <w:rsid w:val="009252EE"/>
    <w:rsid w:val="009A35A6"/>
    <w:rsid w:val="009C6E7B"/>
    <w:rsid w:val="00AD5FA8"/>
    <w:rsid w:val="00AD7E2A"/>
    <w:rsid w:val="00AE6331"/>
    <w:rsid w:val="00BB467B"/>
    <w:rsid w:val="00BE5B31"/>
    <w:rsid w:val="00CC567C"/>
    <w:rsid w:val="00D02ACC"/>
    <w:rsid w:val="00D3655C"/>
    <w:rsid w:val="00D44B0F"/>
    <w:rsid w:val="00E15910"/>
    <w:rsid w:val="00EA1794"/>
    <w:rsid w:val="00F00EED"/>
    <w:rsid w:val="00F13737"/>
    <w:rsid w:val="00F64AD5"/>
    <w:rsid w:val="00FB67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DF20"/>
  <w15:chartTrackingRefBased/>
  <w15:docId w15:val="{ED58A9BC-CC33-9448-AC05-F4479C86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63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50E7F"/>
    <w:rPr>
      <w:sz w:val="16"/>
      <w:szCs w:val="16"/>
    </w:rPr>
  </w:style>
  <w:style w:type="paragraph" w:styleId="Commentaire">
    <w:name w:val="annotation text"/>
    <w:basedOn w:val="Normal"/>
    <w:link w:val="CommentaireCar"/>
    <w:uiPriority w:val="99"/>
    <w:semiHidden/>
    <w:unhideWhenUsed/>
    <w:rsid w:val="00750E7F"/>
    <w:rPr>
      <w:sz w:val="20"/>
      <w:szCs w:val="20"/>
    </w:rPr>
  </w:style>
  <w:style w:type="character" w:customStyle="1" w:styleId="CommentaireCar">
    <w:name w:val="Commentaire Car"/>
    <w:basedOn w:val="Policepardfaut"/>
    <w:link w:val="Commentaire"/>
    <w:uiPriority w:val="99"/>
    <w:semiHidden/>
    <w:rsid w:val="00750E7F"/>
    <w:rPr>
      <w:sz w:val="20"/>
      <w:szCs w:val="20"/>
    </w:rPr>
  </w:style>
  <w:style w:type="paragraph" w:styleId="Objetducommentaire">
    <w:name w:val="annotation subject"/>
    <w:basedOn w:val="Commentaire"/>
    <w:next w:val="Commentaire"/>
    <w:link w:val="ObjetducommentaireCar"/>
    <w:uiPriority w:val="99"/>
    <w:semiHidden/>
    <w:unhideWhenUsed/>
    <w:rsid w:val="00750E7F"/>
    <w:rPr>
      <w:b/>
      <w:bCs/>
    </w:rPr>
  </w:style>
  <w:style w:type="character" w:customStyle="1" w:styleId="ObjetducommentaireCar">
    <w:name w:val="Objet du commentaire Car"/>
    <w:basedOn w:val="CommentaireCar"/>
    <w:link w:val="Objetducommentaire"/>
    <w:uiPriority w:val="99"/>
    <w:semiHidden/>
    <w:rsid w:val="00750E7F"/>
    <w:rPr>
      <w:b/>
      <w:bCs/>
      <w:sz w:val="20"/>
      <w:szCs w:val="20"/>
    </w:rPr>
  </w:style>
  <w:style w:type="character" w:customStyle="1" w:styleId="normaltextrun">
    <w:name w:val="normaltextrun"/>
    <w:basedOn w:val="Policepardfaut"/>
    <w:rsid w:val="00750E7F"/>
  </w:style>
  <w:style w:type="character" w:customStyle="1" w:styleId="eop">
    <w:name w:val="eop"/>
    <w:basedOn w:val="Policepardfaut"/>
    <w:rsid w:val="00750E7F"/>
  </w:style>
  <w:style w:type="paragraph" w:customStyle="1" w:styleId="paragraph">
    <w:name w:val="paragraph"/>
    <w:basedOn w:val="Normal"/>
    <w:rsid w:val="00750E7F"/>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750E7F"/>
  </w:style>
  <w:style w:type="character" w:styleId="Lienhypertexte">
    <w:name w:val="Hyperlink"/>
    <w:basedOn w:val="Policepardfaut"/>
    <w:uiPriority w:val="99"/>
    <w:unhideWhenUsed/>
    <w:rsid w:val="00EA1794"/>
    <w:rPr>
      <w:color w:val="0563C1" w:themeColor="hyperlink"/>
      <w:u w:val="single"/>
    </w:rPr>
  </w:style>
  <w:style w:type="character" w:styleId="Mentionnonrsolue">
    <w:name w:val="Unresolved Mention"/>
    <w:basedOn w:val="Policepardfaut"/>
    <w:uiPriority w:val="99"/>
    <w:semiHidden/>
    <w:unhideWhenUsed/>
    <w:rsid w:val="00EA1794"/>
    <w:rPr>
      <w:color w:val="605E5C"/>
      <w:shd w:val="clear" w:color="auto" w:fill="E1DFDD"/>
    </w:rPr>
  </w:style>
  <w:style w:type="paragraph" w:styleId="Rvision">
    <w:name w:val="Revision"/>
    <w:hidden/>
    <w:uiPriority w:val="99"/>
    <w:semiHidden/>
    <w:rsid w:val="00594D80"/>
  </w:style>
  <w:style w:type="paragraph" w:styleId="Paragraphedeliste">
    <w:name w:val="List Paragraph"/>
    <w:basedOn w:val="Normal"/>
    <w:uiPriority w:val="34"/>
    <w:qFormat/>
    <w:rsid w:val="008F6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9149">
      <w:bodyDiv w:val="1"/>
      <w:marLeft w:val="0"/>
      <w:marRight w:val="0"/>
      <w:marTop w:val="0"/>
      <w:marBottom w:val="0"/>
      <w:divBdr>
        <w:top w:val="none" w:sz="0" w:space="0" w:color="auto"/>
        <w:left w:val="none" w:sz="0" w:space="0" w:color="auto"/>
        <w:bottom w:val="none" w:sz="0" w:space="0" w:color="auto"/>
        <w:right w:val="none" w:sz="0" w:space="0" w:color="auto"/>
      </w:divBdr>
    </w:div>
    <w:div w:id="188183674">
      <w:bodyDiv w:val="1"/>
      <w:marLeft w:val="0"/>
      <w:marRight w:val="0"/>
      <w:marTop w:val="0"/>
      <w:marBottom w:val="0"/>
      <w:divBdr>
        <w:top w:val="none" w:sz="0" w:space="0" w:color="auto"/>
        <w:left w:val="none" w:sz="0" w:space="0" w:color="auto"/>
        <w:bottom w:val="none" w:sz="0" w:space="0" w:color="auto"/>
        <w:right w:val="none" w:sz="0" w:space="0" w:color="auto"/>
      </w:divBdr>
      <w:divsChild>
        <w:div w:id="1987586214">
          <w:marLeft w:val="0"/>
          <w:marRight w:val="0"/>
          <w:marTop w:val="0"/>
          <w:marBottom w:val="0"/>
          <w:divBdr>
            <w:top w:val="none" w:sz="0" w:space="0" w:color="auto"/>
            <w:left w:val="none" w:sz="0" w:space="0" w:color="auto"/>
            <w:bottom w:val="none" w:sz="0" w:space="0" w:color="auto"/>
            <w:right w:val="none" w:sz="0" w:space="0" w:color="auto"/>
          </w:divBdr>
        </w:div>
        <w:div w:id="124542733">
          <w:marLeft w:val="0"/>
          <w:marRight w:val="0"/>
          <w:marTop w:val="0"/>
          <w:marBottom w:val="0"/>
          <w:divBdr>
            <w:top w:val="none" w:sz="0" w:space="0" w:color="auto"/>
            <w:left w:val="none" w:sz="0" w:space="0" w:color="auto"/>
            <w:bottom w:val="none" w:sz="0" w:space="0" w:color="auto"/>
            <w:right w:val="none" w:sz="0" w:space="0" w:color="auto"/>
          </w:divBdr>
        </w:div>
        <w:div w:id="224998080">
          <w:marLeft w:val="0"/>
          <w:marRight w:val="0"/>
          <w:marTop w:val="0"/>
          <w:marBottom w:val="0"/>
          <w:divBdr>
            <w:top w:val="none" w:sz="0" w:space="0" w:color="auto"/>
            <w:left w:val="none" w:sz="0" w:space="0" w:color="auto"/>
            <w:bottom w:val="none" w:sz="0" w:space="0" w:color="auto"/>
            <w:right w:val="none" w:sz="0" w:space="0" w:color="auto"/>
          </w:divBdr>
        </w:div>
        <w:div w:id="432285842">
          <w:marLeft w:val="0"/>
          <w:marRight w:val="0"/>
          <w:marTop w:val="0"/>
          <w:marBottom w:val="0"/>
          <w:divBdr>
            <w:top w:val="none" w:sz="0" w:space="0" w:color="auto"/>
            <w:left w:val="none" w:sz="0" w:space="0" w:color="auto"/>
            <w:bottom w:val="none" w:sz="0" w:space="0" w:color="auto"/>
            <w:right w:val="none" w:sz="0" w:space="0" w:color="auto"/>
          </w:divBdr>
        </w:div>
      </w:divsChild>
    </w:div>
    <w:div w:id="328950049">
      <w:bodyDiv w:val="1"/>
      <w:marLeft w:val="0"/>
      <w:marRight w:val="0"/>
      <w:marTop w:val="0"/>
      <w:marBottom w:val="0"/>
      <w:divBdr>
        <w:top w:val="none" w:sz="0" w:space="0" w:color="auto"/>
        <w:left w:val="none" w:sz="0" w:space="0" w:color="auto"/>
        <w:bottom w:val="none" w:sz="0" w:space="0" w:color="auto"/>
        <w:right w:val="none" w:sz="0" w:space="0" w:color="auto"/>
      </w:divBdr>
    </w:div>
    <w:div w:id="357896232">
      <w:bodyDiv w:val="1"/>
      <w:marLeft w:val="0"/>
      <w:marRight w:val="0"/>
      <w:marTop w:val="0"/>
      <w:marBottom w:val="0"/>
      <w:divBdr>
        <w:top w:val="none" w:sz="0" w:space="0" w:color="auto"/>
        <w:left w:val="none" w:sz="0" w:space="0" w:color="auto"/>
        <w:bottom w:val="none" w:sz="0" w:space="0" w:color="auto"/>
        <w:right w:val="none" w:sz="0" w:space="0" w:color="auto"/>
      </w:divBdr>
    </w:div>
    <w:div w:id="891237477">
      <w:bodyDiv w:val="1"/>
      <w:marLeft w:val="0"/>
      <w:marRight w:val="0"/>
      <w:marTop w:val="0"/>
      <w:marBottom w:val="0"/>
      <w:divBdr>
        <w:top w:val="none" w:sz="0" w:space="0" w:color="auto"/>
        <w:left w:val="none" w:sz="0" w:space="0" w:color="auto"/>
        <w:bottom w:val="none" w:sz="0" w:space="0" w:color="auto"/>
        <w:right w:val="none" w:sz="0" w:space="0" w:color="auto"/>
      </w:divBdr>
    </w:div>
    <w:div w:id="899754080">
      <w:bodyDiv w:val="1"/>
      <w:marLeft w:val="0"/>
      <w:marRight w:val="0"/>
      <w:marTop w:val="0"/>
      <w:marBottom w:val="0"/>
      <w:divBdr>
        <w:top w:val="none" w:sz="0" w:space="0" w:color="auto"/>
        <w:left w:val="none" w:sz="0" w:space="0" w:color="auto"/>
        <w:bottom w:val="none" w:sz="0" w:space="0" w:color="auto"/>
        <w:right w:val="none" w:sz="0" w:space="0" w:color="auto"/>
      </w:divBdr>
    </w:div>
    <w:div w:id="1533421940">
      <w:bodyDiv w:val="1"/>
      <w:marLeft w:val="0"/>
      <w:marRight w:val="0"/>
      <w:marTop w:val="0"/>
      <w:marBottom w:val="0"/>
      <w:divBdr>
        <w:top w:val="none" w:sz="0" w:space="0" w:color="auto"/>
        <w:left w:val="none" w:sz="0" w:space="0" w:color="auto"/>
        <w:bottom w:val="none" w:sz="0" w:space="0" w:color="auto"/>
        <w:right w:val="none" w:sz="0" w:space="0" w:color="auto"/>
      </w:divBdr>
    </w:div>
    <w:div w:id="21406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ops-op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mailto:carole.poirot@cheops-op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fbarilliet@opco-atlas.fr" TargetMode="External"/><Relationship Id="rId5" Type="http://schemas.openxmlformats.org/officeDocument/2006/relationships/image" Target="media/image1.png"/><Relationship Id="rId10" Type="http://schemas.openxmlformats.org/officeDocument/2006/relationships/hyperlink" Target="mailto:celine.surget@coriolink.com" TargetMode="External"/><Relationship Id="rId4" Type="http://schemas.openxmlformats.org/officeDocument/2006/relationships/webSettings" Target="webSettings.xml"/><Relationship Id="rId9" Type="http://schemas.openxmlformats.org/officeDocument/2006/relationships/hyperlink" Target="mailto:emmanuelle.louvet@coriolink.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1474</Words>
  <Characters>8113</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Emmanuelle Louvet</dc:creator>
  <cp:keywords/>
  <dc:description/>
  <cp:lastModifiedBy>Emmanuelle Louvet</cp:lastModifiedBy>
  <cp:revision>3</cp:revision>
  <dcterms:created xsi:type="dcterms:W3CDTF">2026-05-22T08:33:00Z</dcterms:created>
  <dcterms:modified xsi:type="dcterms:W3CDTF">2026-05-22T08:36:00Z</dcterms:modified>
</cp:coreProperties>
</file>